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6F" w:rsidRDefault="0013416F" w:rsidP="009201E8">
      <w:pPr>
        <w:spacing w:after="0" w:line="240" w:lineRule="auto"/>
        <w:rPr>
          <w:lang w:val="en-US"/>
        </w:rPr>
      </w:pPr>
    </w:p>
    <w:p w:rsidR="00F142A9" w:rsidRPr="008940CE" w:rsidRDefault="0013416F" w:rsidP="0013416F">
      <w:pPr>
        <w:spacing w:after="0" w:line="240" w:lineRule="auto"/>
        <w:jc w:val="center"/>
        <w:rPr>
          <w:rFonts w:ascii="Times New Roman" w:hAnsi="Times New Roman" w:cs="Times New Roman"/>
          <w:sz w:val="24"/>
          <w:szCs w:val="24"/>
          <w:lang w:val="uk-UA"/>
        </w:rPr>
      </w:pPr>
      <w:r w:rsidRPr="00A01200">
        <w:t xml:space="preserve">                                                                                             </w:t>
      </w:r>
      <w:r w:rsidR="00F142A9" w:rsidRPr="008940CE">
        <w:rPr>
          <w:rFonts w:ascii="Times New Roman" w:hAnsi="Times New Roman" w:cs="Times New Roman"/>
          <w:sz w:val="24"/>
          <w:szCs w:val="24"/>
          <w:lang w:val="uk-UA"/>
        </w:rPr>
        <w:t>ЗАТВЕРДЖЕНО</w:t>
      </w:r>
    </w:p>
    <w:p w:rsidR="00F142A9" w:rsidRPr="008940CE" w:rsidRDefault="00F142A9" w:rsidP="009201E8">
      <w:pPr>
        <w:spacing w:after="0" w:line="240" w:lineRule="auto"/>
        <w:rPr>
          <w:rFonts w:ascii="Times New Roman" w:hAnsi="Times New Roman" w:cs="Times New Roman"/>
          <w:color w:val="000000"/>
          <w:sz w:val="24"/>
          <w:szCs w:val="24"/>
          <w:lang w:val="uk-UA"/>
        </w:rPr>
      </w:pPr>
      <w:r w:rsidRPr="008940CE">
        <w:rPr>
          <w:sz w:val="24"/>
          <w:szCs w:val="24"/>
          <w:lang w:val="uk-UA"/>
        </w:rPr>
        <w:t xml:space="preserve">                                                                                                     </w:t>
      </w:r>
      <w:r w:rsidRPr="008940CE">
        <w:rPr>
          <w:rFonts w:ascii="Times New Roman" w:hAnsi="Times New Roman" w:cs="Times New Roman"/>
          <w:color w:val="000000"/>
          <w:sz w:val="24"/>
          <w:szCs w:val="24"/>
          <w:lang w:val="uk-UA"/>
        </w:rPr>
        <w:t xml:space="preserve">Рішення </w:t>
      </w:r>
      <w:r w:rsidR="006C5E5C">
        <w:rPr>
          <w:rFonts w:ascii="Times New Roman" w:hAnsi="Times New Roman" w:cs="Times New Roman"/>
          <w:color w:val="000000"/>
          <w:sz w:val="24"/>
          <w:szCs w:val="24"/>
          <w:lang w:val="uk-UA"/>
        </w:rPr>
        <w:t xml:space="preserve">25 </w:t>
      </w:r>
      <w:r w:rsidRPr="008940CE">
        <w:rPr>
          <w:rFonts w:ascii="Times New Roman" w:hAnsi="Times New Roman" w:cs="Times New Roman"/>
          <w:color w:val="000000"/>
          <w:sz w:val="24"/>
          <w:szCs w:val="24"/>
          <w:lang w:val="uk-UA"/>
        </w:rPr>
        <w:t xml:space="preserve">сесії районної ради                                                            </w:t>
      </w:r>
    </w:p>
    <w:p w:rsidR="00F142A9" w:rsidRPr="008940CE" w:rsidRDefault="00F142A9" w:rsidP="009201E8">
      <w:pPr>
        <w:spacing w:after="0" w:line="240" w:lineRule="auto"/>
        <w:rPr>
          <w:rFonts w:ascii="Times New Roman" w:hAnsi="Times New Roman" w:cs="Times New Roman"/>
          <w:color w:val="000000"/>
          <w:sz w:val="24"/>
          <w:szCs w:val="24"/>
          <w:lang w:val="uk-UA"/>
        </w:rPr>
      </w:pPr>
      <w:r w:rsidRPr="008940CE">
        <w:rPr>
          <w:rFonts w:ascii="Times New Roman" w:hAnsi="Times New Roman" w:cs="Times New Roman"/>
          <w:color w:val="000000"/>
          <w:sz w:val="24"/>
          <w:szCs w:val="24"/>
          <w:lang w:val="uk-UA"/>
        </w:rPr>
        <w:t xml:space="preserve">                                                                                           сьомого скликання  від                                                                                                             </w:t>
      </w:r>
    </w:p>
    <w:p w:rsidR="00F142A9" w:rsidRPr="008940CE" w:rsidRDefault="00F142A9" w:rsidP="009201E8">
      <w:pPr>
        <w:spacing w:after="0" w:line="240" w:lineRule="auto"/>
        <w:rPr>
          <w:rFonts w:ascii="Times New Roman" w:hAnsi="Times New Roman" w:cs="Times New Roman"/>
          <w:color w:val="000000"/>
          <w:sz w:val="24"/>
          <w:szCs w:val="24"/>
          <w:lang w:val="uk-UA"/>
        </w:rPr>
      </w:pPr>
      <w:r w:rsidRPr="008940CE">
        <w:rPr>
          <w:rFonts w:ascii="Times New Roman" w:hAnsi="Times New Roman" w:cs="Times New Roman"/>
          <w:color w:val="000000"/>
          <w:sz w:val="24"/>
          <w:szCs w:val="24"/>
          <w:lang w:val="uk-UA"/>
        </w:rPr>
        <w:t xml:space="preserve">                                                                                            _____ </w:t>
      </w:r>
      <w:r w:rsidR="006C5E5C">
        <w:rPr>
          <w:rFonts w:ascii="Times New Roman" w:hAnsi="Times New Roman" w:cs="Times New Roman"/>
          <w:color w:val="000000"/>
          <w:sz w:val="24"/>
          <w:szCs w:val="24"/>
          <w:lang w:val="uk-UA"/>
        </w:rPr>
        <w:t>грудня</w:t>
      </w:r>
      <w:r w:rsidRPr="008940CE">
        <w:rPr>
          <w:rFonts w:ascii="Times New Roman" w:hAnsi="Times New Roman" w:cs="Times New Roman"/>
          <w:color w:val="000000"/>
          <w:sz w:val="24"/>
          <w:szCs w:val="24"/>
          <w:lang w:val="uk-UA"/>
        </w:rPr>
        <w:t xml:space="preserve"> 2019 року   </w:t>
      </w:r>
    </w:p>
    <w:p w:rsidR="00F142A9" w:rsidRPr="008940CE" w:rsidRDefault="00F142A9" w:rsidP="009201E8">
      <w:pPr>
        <w:spacing w:after="0" w:line="240" w:lineRule="auto"/>
        <w:rPr>
          <w:rFonts w:ascii="Times New Roman" w:hAnsi="Times New Roman" w:cs="Times New Roman"/>
          <w:color w:val="000000"/>
          <w:sz w:val="24"/>
          <w:szCs w:val="24"/>
          <w:lang w:val="uk-UA"/>
        </w:rPr>
      </w:pPr>
    </w:p>
    <w:p w:rsidR="006C5E5C" w:rsidRDefault="00F142A9" w:rsidP="009201E8">
      <w:pPr>
        <w:shd w:val="clear" w:color="auto" w:fill="FFFFFF"/>
        <w:tabs>
          <w:tab w:val="center" w:pos="4668"/>
        </w:tabs>
        <w:spacing w:after="0" w:line="240" w:lineRule="auto"/>
        <w:ind w:right="19"/>
        <w:jc w:val="center"/>
        <w:rPr>
          <w:rFonts w:ascii="Times New Roman" w:hAnsi="Times New Roman" w:cs="Times New Roman"/>
          <w:b/>
          <w:sz w:val="28"/>
          <w:szCs w:val="28"/>
          <w:lang w:val="uk-UA"/>
        </w:rPr>
      </w:pPr>
      <w:r w:rsidRPr="008940CE">
        <w:rPr>
          <w:rFonts w:ascii="Times New Roman" w:hAnsi="Times New Roman" w:cs="Times New Roman"/>
          <w:b/>
          <w:bCs/>
          <w:color w:val="000000"/>
          <w:sz w:val="32"/>
          <w:szCs w:val="32"/>
          <w:lang w:val="uk-UA"/>
        </w:rPr>
        <w:t>ПОЛОЖЕННЯ </w:t>
      </w:r>
      <w:r w:rsidRPr="008940CE">
        <w:rPr>
          <w:rFonts w:ascii="Times New Roman" w:hAnsi="Times New Roman" w:cs="Times New Roman"/>
          <w:color w:val="000000"/>
          <w:sz w:val="24"/>
          <w:szCs w:val="24"/>
          <w:lang w:val="uk-UA"/>
        </w:rPr>
        <w:br/>
      </w:r>
      <w:r w:rsidRPr="008940CE">
        <w:rPr>
          <w:rFonts w:ascii="Times New Roman" w:hAnsi="Times New Roman" w:cs="Times New Roman"/>
          <w:b/>
          <w:bCs/>
          <w:color w:val="000000"/>
          <w:sz w:val="32"/>
          <w:szCs w:val="32"/>
          <w:lang w:val="uk-UA"/>
        </w:rPr>
        <w:t xml:space="preserve">про спостережну </w:t>
      </w:r>
      <w:r w:rsidRPr="008940CE">
        <w:rPr>
          <w:rFonts w:ascii="Times New Roman" w:hAnsi="Times New Roman" w:cs="Times New Roman"/>
          <w:b/>
          <w:bCs/>
          <w:sz w:val="32"/>
          <w:szCs w:val="32"/>
          <w:lang w:val="uk-UA"/>
        </w:rPr>
        <w:t>(наглядову)</w:t>
      </w:r>
      <w:r w:rsidRPr="008940CE">
        <w:rPr>
          <w:rFonts w:ascii="Times New Roman" w:hAnsi="Times New Roman" w:cs="Times New Roman"/>
          <w:sz w:val="28"/>
          <w:szCs w:val="28"/>
          <w:lang w:val="uk-UA"/>
        </w:rPr>
        <w:t xml:space="preserve"> </w:t>
      </w:r>
      <w:r w:rsidRPr="008940CE">
        <w:rPr>
          <w:rFonts w:ascii="Times New Roman" w:hAnsi="Times New Roman" w:cs="Times New Roman"/>
          <w:b/>
          <w:bCs/>
          <w:color w:val="000000"/>
          <w:sz w:val="32"/>
          <w:szCs w:val="32"/>
          <w:lang w:val="uk-UA"/>
        </w:rPr>
        <w:t xml:space="preserve"> раду комунального некомерційного підприємства «</w:t>
      </w:r>
      <w:r w:rsidR="006C5E5C" w:rsidRPr="008940CE">
        <w:rPr>
          <w:rFonts w:ascii="Times New Roman" w:hAnsi="Times New Roman" w:cs="Times New Roman"/>
          <w:b/>
          <w:sz w:val="28"/>
          <w:szCs w:val="28"/>
          <w:lang w:val="uk-UA"/>
        </w:rPr>
        <w:t>Ніжинська центральна</w:t>
      </w:r>
    </w:p>
    <w:p w:rsidR="006C5E5C" w:rsidRDefault="006C5E5C" w:rsidP="009201E8">
      <w:pPr>
        <w:shd w:val="clear" w:color="auto" w:fill="FFFFFF"/>
        <w:tabs>
          <w:tab w:val="center" w:pos="4668"/>
        </w:tabs>
        <w:spacing w:after="0" w:line="240" w:lineRule="auto"/>
        <w:ind w:right="19"/>
        <w:jc w:val="center"/>
        <w:rPr>
          <w:rFonts w:ascii="Times New Roman" w:hAnsi="Times New Roman" w:cs="Times New Roman"/>
          <w:b/>
          <w:sz w:val="28"/>
          <w:szCs w:val="28"/>
          <w:lang w:val="uk-UA"/>
        </w:rPr>
      </w:pPr>
      <w:r w:rsidRPr="008940CE">
        <w:rPr>
          <w:rFonts w:ascii="Times New Roman" w:hAnsi="Times New Roman" w:cs="Times New Roman"/>
          <w:b/>
          <w:sz w:val="28"/>
          <w:szCs w:val="28"/>
          <w:lang w:val="uk-UA"/>
        </w:rPr>
        <w:t xml:space="preserve">районна лікарня» </w:t>
      </w:r>
      <w:r>
        <w:rPr>
          <w:rFonts w:ascii="Times New Roman" w:hAnsi="Times New Roman" w:cs="Times New Roman"/>
          <w:b/>
          <w:sz w:val="28"/>
          <w:szCs w:val="28"/>
          <w:lang w:val="uk-UA"/>
        </w:rPr>
        <w:t xml:space="preserve"> </w:t>
      </w:r>
      <w:r w:rsidRPr="008940CE">
        <w:rPr>
          <w:rFonts w:ascii="Times New Roman" w:hAnsi="Times New Roman" w:cs="Times New Roman"/>
          <w:b/>
          <w:sz w:val="28"/>
          <w:szCs w:val="28"/>
          <w:lang w:val="uk-UA"/>
        </w:rPr>
        <w:t>Ніжинської районної</w:t>
      </w:r>
    </w:p>
    <w:p w:rsidR="00F142A9" w:rsidRDefault="006C5E5C" w:rsidP="009201E8">
      <w:pPr>
        <w:shd w:val="clear" w:color="auto" w:fill="FFFFFF"/>
        <w:spacing w:after="0" w:line="240" w:lineRule="auto"/>
        <w:ind w:left="450" w:right="450"/>
        <w:jc w:val="center"/>
        <w:rPr>
          <w:rFonts w:ascii="Times New Roman" w:hAnsi="Times New Roman" w:cs="Times New Roman"/>
          <w:b/>
          <w:bCs/>
          <w:color w:val="000000"/>
          <w:sz w:val="32"/>
          <w:szCs w:val="32"/>
          <w:lang w:val="uk-UA"/>
        </w:rPr>
      </w:pPr>
      <w:r w:rsidRPr="008940CE">
        <w:rPr>
          <w:rFonts w:ascii="Times New Roman" w:hAnsi="Times New Roman" w:cs="Times New Roman"/>
          <w:b/>
          <w:sz w:val="28"/>
          <w:szCs w:val="28"/>
          <w:lang w:val="uk-UA"/>
        </w:rPr>
        <w:t>ради Чернігівської області</w:t>
      </w:r>
      <w:r w:rsidR="00F142A9" w:rsidRPr="008940CE">
        <w:rPr>
          <w:rFonts w:ascii="Times New Roman" w:hAnsi="Times New Roman" w:cs="Times New Roman"/>
          <w:b/>
          <w:bCs/>
          <w:color w:val="000000"/>
          <w:sz w:val="32"/>
          <w:szCs w:val="32"/>
          <w:lang w:val="uk-UA"/>
        </w:rPr>
        <w:t>.</w:t>
      </w:r>
    </w:p>
    <w:p w:rsidR="00273F54" w:rsidRPr="008940CE" w:rsidRDefault="00273F54" w:rsidP="009201E8">
      <w:pPr>
        <w:shd w:val="clear" w:color="auto" w:fill="FFFFFF"/>
        <w:spacing w:after="0" w:line="240" w:lineRule="auto"/>
        <w:ind w:left="450" w:right="450"/>
        <w:jc w:val="center"/>
        <w:rPr>
          <w:rFonts w:ascii="Times New Roman" w:hAnsi="Times New Roman" w:cs="Times New Roman"/>
          <w:color w:val="000000"/>
          <w:sz w:val="24"/>
          <w:szCs w:val="24"/>
          <w:lang w:val="uk-UA"/>
        </w:rPr>
      </w:pPr>
    </w:p>
    <w:p w:rsidR="00F142A9" w:rsidRPr="008940CE" w:rsidRDefault="00F142A9" w:rsidP="009201E8">
      <w:pPr>
        <w:shd w:val="clear" w:color="auto" w:fill="FFFFFF"/>
        <w:spacing w:after="0" w:line="240" w:lineRule="auto"/>
        <w:ind w:left="450" w:right="450"/>
        <w:jc w:val="center"/>
        <w:rPr>
          <w:rFonts w:ascii="Times New Roman" w:hAnsi="Times New Roman" w:cs="Times New Roman"/>
          <w:color w:val="000000"/>
          <w:sz w:val="28"/>
          <w:szCs w:val="28"/>
          <w:lang w:val="uk-UA"/>
        </w:rPr>
      </w:pPr>
      <w:bookmarkStart w:id="0" w:name="n44"/>
      <w:bookmarkEnd w:id="0"/>
      <w:r w:rsidRPr="008940CE">
        <w:rPr>
          <w:rFonts w:ascii="Times New Roman" w:hAnsi="Times New Roman" w:cs="Times New Roman"/>
          <w:b/>
          <w:bCs/>
          <w:color w:val="000000"/>
          <w:sz w:val="28"/>
          <w:szCs w:val="28"/>
          <w:lang w:val="uk-UA"/>
        </w:rPr>
        <w:t xml:space="preserve">1. </w:t>
      </w:r>
      <w:r w:rsidR="00273F54">
        <w:rPr>
          <w:rFonts w:ascii="Times New Roman" w:hAnsi="Times New Roman" w:cs="Times New Roman"/>
          <w:b/>
          <w:bCs/>
          <w:color w:val="000000"/>
          <w:sz w:val="28"/>
          <w:szCs w:val="28"/>
          <w:lang w:val="uk-UA"/>
        </w:rPr>
        <w:t>ЗАГАЛЬНА ЧАСТИНА</w:t>
      </w:r>
    </w:p>
    <w:p w:rsidR="00F142A9" w:rsidRPr="008940CE" w:rsidRDefault="00F142A9" w:rsidP="001E19A6">
      <w:pPr>
        <w:shd w:val="clear" w:color="auto" w:fill="FFFFFF"/>
        <w:spacing w:after="0" w:line="240" w:lineRule="auto"/>
        <w:ind w:firstLine="567"/>
        <w:jc w:val="both"/>
        <w:rPr>
          <w:rFonts w:ascii="Times New Roman" w:hAnsi="Times New Roman" w:cs="Times New Roman"/>
          <w:color w:val="000000"/>
          <w:sz w:val="28"/>
          <w:szCs w:val="28"/>
          <w:lang w:val="uk-UA"/>
        </w:rPr>
      </w:pPr>
      <w:bookmarkStart w:id="1" w:name="n45"/>
      <w:bookmarkEnd w:id="1"/>
      <w:r w:rsidRPr="008940CE">
        <w:rPr>
          <w:rFonts w:ascii="Times New Roman" w:hAnsi="Times New Roman" w:cs="Times New Roman"/>
          <w:color w:val="000000"/>
          <w:sz w:val="28"/>
          <w:szCs w:val="28"/>
          <w:lang w:val="uk-UA"/>
        </w:rPr>
        <w:t xml:space="preserve">1.1. Це Положення визначає мету діяльності, права та обов’язки спостережної (наглядової) ради комунального некомерційного підприємства </w:t>
      </w:r>
      <w:r w:rsidR="006C5E5C">
        <w:rPr>
          <w:rFonts w:ascii="Times New Roman" w:hAnsi="Times New Roman" w:cs="Times New Roman"/>
          <w:color w:val="000000"/>
          <w:sz w:val="28"/>
          <w:szCs w:val="28"/>
          <w:lang w:val="uk-UA"/>
        </w:rPr>
        <w:t>«</w:t>
      </w:r>
      <w:r w:rsidR="006C5E5C" w:rsidRPr="006C5E5C">
        <w:rPr>
          <w:rFonts w:ascii="Times New Roman" w:hAnsi="Times New Roman" w:cs="Times New Roman"/>
          <w:sz w:val="28"/>
          <w:szCs w:val="28"/>
          <w:lang w:val="uk-UA"/>
        </w:rPr>
        <w:t>Ніжинська центральна районна лікарня» Ніжинської районної ради Чернігівської області</w:t>
      </w:r>
      <w:r w:rsidRPr="008940CE">
        <w:rPr>
          <w:rFonts w:ascii="Times New Roman" w:hAnsi="Times New Roman" w:cs="Times New Roman"/>
          <w:color w:val="000000"/>
          <w:sz w:val="28"/>
          <w:szCs w:val="28"/>
          <w:lang w:val="uk-UA"/>
        </w:rPr>
        <w:t xml:space="preserve"> та  організацію її роботи</w:t>
      </w:r>
      <w:r w:rsidR="00630D90">
        <w:rPr>
          <w:rFonts w:ascii="Times New Roman" w:hAnsi="Times New Roman" w:cs="Times New Roman"/>
          <w:color w:val="000000"/>
          <w:sz w:val="28"/>
          <w:szCs w:val="28"/>
          <w:lang w:val="uk-UA"/>
        </w:rPr>
        <w:t xml:space="preserve"> (надалі – Підприємство)</w:t>
      </w:r>
      <w:r w:rsidRPr="008940CE">
        <w:rPr>
          <w:rFonts w:ascii="Times New Roman" w:hAnsi="Times New Roman" w:cs="Times New Roman"/>
          <w:color w:val="000000"/>
          <w:sz w:val="28"/>
          <w:szCs w:val="28"/>
          <w:lang w:val="uk-UA"/>
        </w:rPr>
        <w:t>.</w:t>
      </w:r>
    </w:p>
    <w:p w:rsidR="00F142A9" w:rsidRPr="008940CE" w:rsidRDefault="00F142A9" w:rsidP="001E19A6">
      <w:pPr>
        <w:shd w:val="clear" w:color="auto" w:fill="FFFFFF"/>
        <w:spacing w:after="0" w:line="240" w:lineRule="auto"/>
        <w:ind w:firstLine="567"/>
        <w:jc w:val="both"/>
        <w:rPr>
          <w:rFonts w:ascii="Times New Roman" w:hAnsi="Times New Roman" w:cs="Times New Roman"/>
          <w:color w:val="000000"/>
          <w:sz w:val="28"/>
          <w:szCs w:val="28"/>
          <w:lang w:val="uk-UA"/>
        </w:rPr>
      </w:pPr>
      <w:bookmarkStart w:id="2" w:name="n46"/>
      <w:bookmarkEnd w:id="2"/>
      <w:r w:rsidRPr="008940CE">
        <w:rPr>
          <w:rFonts w:ascii="Times New Roman" w:hAnsi="Times New Roman" w:cs="Times New Roman"/>
          <w:color w:val="000000"/>
          <w:sz w:val="28"/>
          <w:szCs w:val="28"/>
          <w:lang w:val="uk-UA"/>
        </w:rPr>
        <w:t>1.2. Спостережна (наглядова) рада у своїй діяльності керується </w:t>
      </w:r>
      <w:hyperlink r:id="rId8" w:tgtFrame="_blank" w:history="1">
        <w:r w:rsidRPr="008940CE">
          <w:rPr>
            <w:rFonts w:ascii="Times New Roman" w:hAnsi="Times New Roman" w:cs="Times New Roman"/>
            <w:sz w:val="28"/>
            <w:szCs w:val="28"/>
            <w:lang w:val="uk-UA"/>
          </w:rPr>
          <w:t>Конституцією</w:t>
        </w:r>
      </w:hyperlink>
      <w:r w:rsidRPr="008940CE">
        <w:rPr>
          <w:rFonts w:ascii="Times New Roman" w:hAnsi="Times New Roman" w:cs="Times New Roman"/>
          <w:sz w:val="28"/>
          <w:szCs w:val="28"/>
          <w:lang w:val="uk-UA"/>
        </w:rPr>
        <w:t> </w:t>
      </w:r>
      <w:r w:rsidRPr="008940CE">
        <w:rPr>
          <w:rFonts w:ascii="Times New Roman" w:hAnsi="Times New Roman" w:cs="Times New Roman"/>
          <w:color w:val="000000"/>
          <w:sz w:val="28"/>
          <w:szCs w:val="28"/>
          <w:lang w:val="uk-UA"/>
        </w:rPr>
        <w:t xml:space="preserve">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статутом  </w:t>
      </w:r>
      <w:r w:rsidR="00615CFB" w:rsidRPr="008940CE">
        <w:rPr>
          <w:rFonts w:ascii="Times New Roman" w:hAnsi="Times New Roman" w:cs="Times New Roman"/>
          <w:color w:val="000000"/>
          <w:sz w:val="28"/>
          <w:szCs w:val="28"/>
          <w:lang w:val="uk-UA"/>
        </w:rPr>
        <w:t xml:space="preserve">комунального некомерційного підприємства </w:t>
      </w:r>
      <w:r w:rsidR="00615CFB">
        <w:rPr>
          <w:rFonts w:ascii="Times New Roman" w:hAnsi="Times New Roman" w:cs="Times New Roman"/>
          <w:color w:val="000000"/>
          <w:sz w:val="28"/>
          <w:szCs w:val="28"/>
          <w:lang w:val="uk-UA"/>
        </w:rPr>
        <w:t>«</w:t>
      </w:r>
      <w:r w:rsidR="00615CFB" w:rsidRPr="006C5E5C">
        <w:rPr>
          <w:rFonts w:ascii="Times New Roman" w:hAnsi="Times New Roman" w:cs="Times New Roman"/>
          <w:sz w:val="28"/>
          <w:szCs w:val="28"/>
          <w:lang w:val="uk-UA"/>
        </w:rPr>
        <w:t>Ніжинська центральна районна лікарня» Ніжинської районної ради Чернігівської області</w:t>
      </w:r>
      <w:r w:rsidRPr="008940CE">
        <w:rPr>
          <w:rFonts w:ascii="Times New Roman" w:hAnsi="Times New Roman" w:cs="Times New Roman"/>
          <w:color w:val="000000"/>
          <w:sz w:val="28"/>
          <w:szCs w:val="28"/>
          <w:lang w:val="uk-UA"/>
        </w:rPr>
        <w:t xml:space="preserve">, рішеннями </w:t>
      </w:r>
      <w:r w:rsidR="006C5E5C">
        <w:rPr>
          <w:rFonts w:ascii="Times New Roman" w:hAnsi="Times New Roman" w:cs="Times New Roman"/>
          <w:color w:val="000000"/>
          <w:sz w:val="28"/>
          <w:szCs w:val="28"/>
          <w:lang w:val="uk-UA"/>
        </w:rPr>
        <w:t>Ніжинської</w:t>
      </w:r>
      <w:r w:rsidRPr="008940CE">
        <w:rPr>
          <w:rFonts w:ascii="Times New Roman" w:hAnsi="Times New Roman" w:cs="Times New Roman"/>
          <w:color w:val="000000"/>
          <w:sz w:val="28"/>
          <w:szCs w:val="28"/>
          <w:lang w:val="uk-UA"/>
        </w:rPr>
        <w:t xml:space="preserve"> районної ради</w:t>
      </w:r>
      <w:r w:rsidR="009B4CFA">
        <w:rPr>
          <w:rFonts w:ascii="Times New Roman" w:hAnsi="Times New Roman" w:cs="Times New Roman"/>
          <w:color w:val="000000"/>
          <w:sz w:val="28"/>
          <w:szCs w:val="28"/>
          <w:lang w:val="uk-UA"/>
        </w:rPr>
        <w:t xml:space="preserve"> (надалі – Засновник)</w:t>
      </w:r>
      <w:r w:rsidRPr="008940CE">
        <w:rPr>
          <w:rFonts w:ascii="Times New Roman" w:hAnsi="Times New Roman" w:cs="Times New Roman"/>
          <w:color w:val="000000"/>
          <w:sz w:val="28"/>
          <w:szCs w:val="28"/>
          <w:lang w:val="uk-UA"/>
        </w:rPr>
        <w:t xml:space="preserve"> і Положенням про спостережну (наглядову) раду.</w:t>
      </w:r>
    </w:p>
    <w:p w:rsidR="00F142A9" w:rsidRPr="008940CE" w:rsidRDefault="003A748C" w:rsidP="001E19A6">
      <w:pPr>
        <w:shd w:val="clear" w:color="auto" w:fill="FFFFFF"/>
        <w:spacing w:after="0" w:line="240" w:lineRule="auto"/>
        <w:jc w:val="both"/>
        <w:rPr>
          <w:rFonts w:ascii="Times New Roman" w:hAnsi="Times New Roman" w:cs="Times New Roman"/>
          <w:color w:val="000000"/>
          <w:sz w:val="28"/>
          <w:szCs w:val="28"/>
          <w:lang w:val="uk-UA"/>
        </w:rPr>
      </w:pPr>
      <w:bookmarkStart w:id="3" w:name="n47"/>
      <w:bookmarkEnd w:id="3"/>
      <w:r>
        <w:rPr>
          <w:rFonts w:ascii="Times New Roman" w:hAnsi="Times New Roman" w:cs="Times New Roman"/>
          <w:color w:val="000000"/>
          <w:sz w:val="28"/>
          <w:szCs w:val="28"/>
          <w:lang w:val="uk-UA"/>
        </w:rPr>
        <w:t xml:space="preserve">      </w:t>
      </w:r>
      <w:r w:rsidR="00F142A9" w:rsidRPr="008940CE">
        <w:rPr>
          <w:rFonts w:ascii="Times New Roman" w:hAnsi="Times New Roman" w:cs="Times New Roman"/>
          <w:color w:val="000000"/>
          <w:sz w:val="28"/>
          <w:szCs w:val="28"/>
          <w:lang w:val="uk-UA"/>
        </w:rPr>
        <w:t>1.3.  Основними принципами діяльності спостережної (наглядової) ради є:</w:t>
      </w:r>
    </w:p>
    <w:p w:rsidR="00F142A9" w:rsidRPr="008940CE" w:rsidRDefault="007756A0" w:rsidP="001E19A6">
      <w:pPr>
        <w:shd w:val="clear" w:color="auto" w:fill="FFFFFF"/>
        <w:spacing w:after="0" w:line="240" w:lineRule="auto"/>
        <w:ind w:firstLine="567"/>
        <w:jc w:val="both"/>
        <w:rPr>
          <w:rFonts w:ascii="Times New Roman" w:hAnsi="Times New Roman" w:cs="Times New Roman"/>
          <w:color w:val="000000"/>
          <w:sz w:val="28"/>
          <w:szCs w:val="28"/>
          <w:lang w:val="uk-UA"/>
        </w:rPr>
      </w:pPr>
      <w:bookmarkStart w:id="4" w:name="n48"/>
      <w:bookmarkEnd w:id="4"/>
      <w:r>
        <w:rPr>
          <w:rFonts w:ascii="Times New Roman" w:hAnsi="Times New Roman" w:cs="Times New Roman"/>
          <w:color w:val="000000"/>
          <w:sz w:val="28"/>
          <w:szCs w:val="28"/>
          <w:lang w:val="uk-UA"/>
        </w:rPr>
        <w:t xml:space="preserve">- </w:t>
      </w:r>
      <w:r w:rsidR="00F142A9" w:rsidRPr="008940CE">
        <w:rPr>
          <w:rFonts w:ascii="Times New Roman" w:hAnsi="Times New Roman" w:cs="Times New Roman"/>
          <w:color w:val="000000"/>
          <w:sz w:val="28"/>
          <w:szCs w:val="28"/>
          <w:lang w:val="uk-UA"/>
        </w:rPr>
        <w:t>колегіальність та відкритість у прийнятті рішень;</w:t>
      </w:r>
    </w:p>
    <w:p w:rsidR="00F142A9" w:rsidRPr="008940CE" w:rsidRDefault="007756A0" w:rsidP="001E19A6">
      <w:pPr>
        <w:shd w:val="clear" w:color="auto" w:fill="FFFFFF"/>
        <w:spacing w:after="0" w:line="240" w:lineRule="auto"/>
        <w:ind w:firstLine="567"/>
        <w:jc w:val="both"/>
        <w:rPr>
          <w:rFonts w:ascii="Times New Roman" w:hAnsi="Times New Roman" w:cs="Times New Roman"/>
          <w:color w:val="000000"/>
          <w:sz w:val="28"/>
          <w:szCs w:val="28"/>
          <w:lang w:val="uk-UA"/>
        </w:rPr>
      </w:pPr>
      <w:bookmarkStart w:id="5" w:name="n49"/>
      <w:bookmarkEnd w:id="5"/>
      <w:r>
        <w:rPr>
          <w:rFonts w:ascii="Times New Roman" w:hAnsi="Times New Roman" w:cs="Times New Roman"/>
          <w:color w:val="000000"/>
          <w:sz w:val="28"/>
          <w:szCs w:val="28"/>
          <w:lang w:val="uk-UA"/>
        </w:rPr>
        <w:t xml:space="preserve">- </w:t>
      </w:r>
      <w:r w:rsidR="00F142A9" w:rsidRPr="008940CE">
        <w:rPr>
          <w:rFonts w:ascii="Times New Roman" w:hAnsi="Times New Roman" w:cs="Times New Roman"/>
          <w:color w:val="000000"/>
          <w:sz w:val="28"/>
          <w:szCs w:val="28"/>
          <w:lang w:val="uk-UA"/>
        </w:rPr>
        <w:t>прозорість діяльності;</w:t>
      </w:r>
    </w:p>
    <w:p w:rsidR="00F142A9" w:rsidRPr="008940CE" w:rsidRDefault="007756A0" w:rsidP="001E19A6">
      <w:pPr>
        <w:shd w:val="clear" w:color="auto" w:fill="FFFFFF"/>
        <w:spacing w:after="0" w:line="240" w:lineRule="auto"/>
        <w:ind w:firstLine="567"/>
        <w:jc w:val="both"/>
        <w:rPr>
          <w:rFonts w:ascii="Times New Roman" w:hAnsi="Times New Roman" w:cs="Times New Roman"/>
          <w:color w:val="000000"/>
          <w:sz w:val="28"/>
          <w:szCs w:val="28"/>
          <w:lang w:val="uk-UA"/>
        </w:rPr>
      </w:pPr>
      <w:bookmarkStart w:id="6" w:name="n50"/>
      <w:bookmarkEnd w:id="6"/>
      <w:r>
        <w:rPr>
          <w:rFonts w:ascii="Times New Roman" w:hAnsi="Times New Roman" w:cs="Times New Roman"/>
          <w:color w:val="000000"/>
          <w:sz w:val="28"/>
          <w:szCs w:val="28"/>
          <w:lang w:val="uk-UA"/>
        </w:rPr>
        <w:t xml:space="preserve">- </w:t>
      </w:r>
      <w:r w:rsidR="00F142A9" w:rsidRPr="008940CE">
        <w:rPr>
          <w:rFonts w:ascii="Times New Roman" w:hAnsi="Times New Roman" w:cs="Times New Roman"/>
          <w:color w:val="000000"/>
          <w:sz w:val="28"/>
          <w:szCs w:val="28"/>
          <w:lang w:val="uk-UA"/>
        </w:rPr>
        <w:t>неупередженість і рівноправність членів спостережної (наглядової) ради;</w:t>
      </w:r>
    </w:p>
    <w:p w:rsidR="00F142A9" w:rsidRPr="008940CE" w:rsidRDefault="007756A0" w:rsidP="001E19A6">
      <w:pPr>
        <w:shd w:val="clear" w:color="auto" w:fill="FFFFFF"/>
        <w:spacing w:after="0" w:line="240" w:lineRule="auto"/>
        <w:ind w:firstLine="567"/>
        <w:jc w:val="both"/>
        <w:rPr>
          <w:rFonts w:ascii="Times New Roman" w:hAnsi="Times New Roman" w:cs="Times New Roman"/>
          <w:color w:val="000000"/>
          <w:sz w:val="28"/>
          <w:szCs w:val="28"/>
          <w:lang w:val="uk-UA"/>
        </w:rPr>
      </w:pPr>
      <w:bookmarkStart w:id="7" w:name="n51"/>
      <w:bookmarkEnd w:id="7"/>
      <w:r>
        <w:rPr>
          <w:rFonts w:ascii="Times New Roman" w:hAnsi="Times New Roman" w:cs="Times New Roman"/>
          <w:color w:val="000000"/>
          <w:sz w:val="28"/>
          <w:szCs w:val="28"/>
          <w:lang w:val="uk-UA"/>
        </w:rPr>
        <w:t xml:space="preserve">- </w:t>
      </w:r>
      <w:r w:rsidR="00F142A9" w:rsidRPr="008940CE">
        <w:rPr>
          <w:rFonts w:ascii="Times New Roman" w:hAnsi="Times New Roman" w:cs="Times New Roman"/>
          <w:color w:val="000000"/>
          <w:sz w:val="28"/>
          <w:szCs w:val="28"/>
          <w:lang w:val="uk-UA"/>
        </w:rPr>
        <w:t>незалежність.</w:t>
      </w:r>
    </w:p>
    <w:p w:rsidR="00851759" w:rsidRPr="00851759" w:rsidRDefault="00F142A9" w:rsidP="00851759">
      <w:pPr>
        <w:shd w:val="clear" w:color="auto" w:fill="FFFFFF"/>
        <w:tabs>
          <w:tab w:val="left" w:pos="3585"/>
        </w:tabs>
        <w:spacing w:after="0" w:line="240" w:lineRule="auto"/>
        <w:ind w:firstLine="450"/>
        <w:jc w:val="both"/>
        <w:rPr>
          <w:rFonts w:ascii="Times New Roman" w:hAnsi="Times New Roman" w:cs="Times New Roman"/>
          <w:iCs/>
          <w:color w:val="000000"/>
          <w:sz w:val="28"/>
          <w:szCs w:val="28"/>
          <w:lang w:val="uk-UA"/>
        </w:rPr>
      </w:pPr>
      <w:bookmarkStart w:id="8" w:name="n52"/>
      <w:bookmarkEnd w:id="8"/>
      <w:r w:rsidRPr="008940CE">
        <w:rPr>
          <w:rFonts w:ascii="Times New Roman" w:hAnsi="Times New Roman" w:cs="Times New Roman"/>
          <w:b/>
          <w:bCs/>
          <w:color w:val="000000"/>
          <w:sz w:val="28"/>
          <w:szCs w:val="28"/>
          <w:lang w:val="uk-UA"/>
        </w:rPr>
        <w:t xml:space="preserve"> </w:t>
      </w:r>
      <w:r w:rsidRPr="008940CE">
        <w:rPr>
          <w:rFonts w:ascii="Times New Roman" w:hAnsi="Times New Roman" w:cs="Times New Roman"/>
          <w:i/>
          <w:iCs/>
          <w:color w:val="000000"/>
          <w:sz w:val="28"/>
          <w:szCs w:val="28"/>
          <w:u w:val="single"/>
          <w:lang w:val="uk-UA"/>
        </w:rPr>
        <w:t xml:space="preserve"> </w:t>
      </w:r>
    </w:p>
    <w:p w:rsidR="00F142A9" w:rsidRPr="008940CE" w:rsidRDefault="00F142A9" w:rsidP="009201E8">
      <w:pPr>
        <w:shd w:val="clear" w:color="auto" w:fill="FFFFFF"/>
        <w:spacing w:after="0" w:line="240" w:lineRule="auto"/>
        <w:ind w:firstLine="450"/>
        <w:jc w:val="center"/>
        <w:rPr>
          <w:rFonts w:ascii="Times New Roman" w:hAnsi="Times New Roman" w:cs="Times New Roman"/>
          <w:b/>
          <w:bCs/>
          <w:sz w:val="32"/>
          <w:szCs w:val="32"/>
          <w:lang w:val="uk-UA"/>
        </w:rPr>
      </w:pPr>
      <w:bookmarkStart w:id="9" w:name="n76"/>
      <w:bookmarkStart w:id="10" w:name="n74"/>
      <w:bookmarkStart w:id="11" w:name="bookmark3"/>
      <w:bookmarkEnd w:id="9"/>
      <w:bookmarkEnd w:id="10"/>
      <w:r w:rsidRPr="008940CE">
        <w:rPr>
          <w:rFonts w:ascii="Times New Roman" w:hAnsi="Times New Roman" w:cs="Times New Roman"/>
          <w:b/>
          <w:bCs/>
          <w:sz w:val="32"/>
          <w:szCs w:val="32"/>
          <w:lang w:val="uk-UA"/>
        </w:rPr>
        <w:t xml:space="preserve">2. ПРАВОВИЙ СТАТУС СПОСТЕРЕЖНОЇ </w:t>
      </w:r>
    </w:p>
    <w:p w:rsidR="00F142A9" w:rsidRPr="008940CE" w:rsidRDefault="00F142A9" w:rsidP="009201E8">
      <w:pPr>
        <w:shd w:val="clear" w:color="auto" w:fill="FFFFFF"/>
        <w:spacing w:after="0" w:line="240" w:lineRule="auto"/>
        <w:ind w:firstLine="450"/>
        <w:jc w:val="center"/>
        <w:rPr>
          <w:rFonts w:ascii="Times New Roman" w:hAnsi="Times New Roman" w:cs="Times New Roman"/>
          <w:b/>
          <w:bCs/>
          <w:color w:val="000000"/>
          <w:sz w:val="32"/>
          <w:szCs w:val="32"/>
          <w:lang w:val="uk-UA"/>
        </w:rPr>
      </w:pPr>
      <w:r w:rsidRPr="008940CE">
        <w:rPr>
          <w:rFonts w:ascii="Times New Roman" w:hAnsi="Times New Roman" w:cs="Times New Roman"/>
          <w:b/>
          <w:bCs/>
          <w:sz w:val="32"/>
          <w:szCs w:val="32"/>
          <w:lang w:val="uk-UA"/>
        </w:rPr>
        <w:t>(НАГЛЯДОВОЇ РАДИ</w:t>
      </w:r>
      <w:bookmarkEnd w:id="11"/>
      <w:r w:rsidRPr="008940CE">
        <w:rPr>
          <w:rFonts w:ascii="Times New Roman" w:hAnsi="Times New Roman" w:cs="Times New Roman"/>
          <w:b/>
          <w:bCs/>
          <w:sz w:val="32"/>
          <w:szCs w:val="32"/>
          <w:lang w:val="uk-UA"/>
        </w:rPr>
        <w:t>)</w:t>
      </w:r>
    </w:p>
    <w:p w:rsidR="00F142A9" w:rsidRPr="008940CE" w:rsidRDefault="00F142A9" w:rsidP="001E19A6">
      <w:pPr>
        <w:pStyle w:val="22"/>
        <w:shd w:val="clear" w:color="auto" w:fill="auto"/>
        <w:tabs>
          <w:tab w:val="left" w:pos="1487"/>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2.1. Спостережна (наглядова) рада є колегіальним контролюючим органом Підприємства, яка здійснює контроль за його діяльністю.</w:t>
      </w:r>
    </w:p>
    <w:p w:rsidR="00F142A9" w:rsidRPr="008940CE" w:rsidRDefault="00F142A9" w:rsidP="001E19A6">
      <w:pPr>
        <w:pStyle w:val="22"/>
        <w:shd w:val="clear" w:color="auto" w:fill="auto"/>
        <w:tabs>
          <w:tab w:val="left" w:pos="1284"/>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2.2. Діяльність спостережної (наглядової) ради базується на принципах</w:t>
      </w:r>
    </w:p>
    <w:p w:rsidR="00F142A9" w:rsidRPr="008940CE" w:rsidRDefault="00F142A9" w:rsidP="001E19A6">
      <w:pPr>
        <w:pStyle w:val="22"/>
        <w:shd w:val="clear" w:color="auto" w:fill="auto"/>
        <w:tabs>
          <w:tab w:val="left" w:pos="1284"/>
        </w:tabs>
        <w:spacing w:before="0" w:after="0" w:line="240" w:lineRule="auto"/>
        <w:rPr>
          <w:rFonts w:ascii="Times New Roman" w:hAnsi="Times New Roman" w:cs="Times New Roman"/>
          <w:lang w:val="uk-UA"/>
        </w:rPr>
      </w:pPr>
      <w:r w:rsidRPr="008940CE">
        <w:rPr>
          <w:rFonts w:ascii="Times New Roman" w:hAnsi="Times New Roman" w:cs="Times New Roman"/>
          <w:lang w:val="uk-UA"/>
        </w:rPr>
        <w:t>добровільності, рівноправності її членів, законності, гласності.</w:t>
      </w:r>
    </w:p>
    <w:p w:rsidR="00F142A9" w:rsidRPr="008940CE" w:rsidRDefault="00F142A9" w:rsidP="001E19A6">
      <w:pPr>
        <w:pStyle w:val="22"/>
        <w:shd w:val="clear" w:color="auto" w:fill="auto"/>
        <w:tabs>
          <w:tab w:val="left" w:pos="1284"/>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2.3. Метою діяльності спостережної (наглядової) ради є захист інтересів територіальн</w:t>
      </w:r>
      <w:r w:rsidR="00273F54">
        <w:rPr>
          <w:rFonts w:ascii="Times New Roman" w:hAnsi="Times New Roman" w:cs="Times New Roman"/>
          <w:lang w:val="uk-UA"/>
        </w:rPr>
        <w:t>их громад району</w:t>
      </w:r>
      <w:r w:rsidRPr="008940CE">
        <w:rPr>
          <w:rFonts w:ascii="Times New Roman" w:hAnsi="Times New Roman" w:cs="Times New Roman"/>
          <w:lang w:val="uk-UA"/>
        </w:rPr>
        <w:t>,  забезпечення реалізації статутних завдань Підприємства, підвищення ефективності управління та контроль за діяльністю керівника Підприємства.</w:t>
      </w:r>
    </w:p>
    <w:p w:rsidR="00F142A9" w:rsidRPr="008940CE" w:rsidRDefault="00F142A9" w:rsidP="00273F54">
      <w:pPr>
        <w:pStyle w:val="22"/>
        <w:shd w:val="clear" w:color="auto" w:fill="auto"/>
        <w:tabs>
          <w:tab w:val="left" w:pos="1487"/>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2.4. Порядок створення, діяльн</w:t>
      </w:r>
      <w:r w:rsidR="00273F54">
        <w:rPr>
          <w:rFonts w:ascii="Times New Roman" w:hAnsi="Times New Roman" w:cs="Times New Roman"/>
          <w:lang w:val="uk-UA"/>
        </w:rPr>
        <w:t xml:space="preserve">ості та питання, віднесені до </w:t>
      </w:r>
      <w:r w:rsidRPr="008940CE">
        <w:rPr>
          <w:rFonts w:ascii="Times New Roman" w:hAnsi="Times New Roman" w:cs="Times New Roman"/>
          <w:lang w:val="uk-UA"/>
        </w:rPr>
        <w:t>компетенції</w:t>
      </w:r>
      <w:r w:rsidR="00273F54">
        <w:rPr>
          <w:rFonts w:ascii="Times New Roman" w:hAnsi="Times New Roman" w:cs="Times New Roman"/>
          <w:lang w:val="uk-UA"/>
        </w:rPr>
        <w:t xml:space="preserve"> </w:t>
      </w:r>
      <w:r w:rsidR="00273F54" w:rsidRPr="008940CE">
        <w:rPr>
          <w:rFonts w:ascii="Times New Roman" w:hAnsi="Times New Roman" w:cs="Times New Roman"/>
          <w:lang w:val="uk-UA"/>
        </w:rPr>
        <w:t>Спостережн</w:t>
      </w:r>
      <w:r w:rsidR="00273F54">
        <w:rPr>
          <w:rFonts w:ascii="Times New Roman" w:hAnsi="Times New Roman" w:cs="Times New Roman"/>
          <w:lang w:val="uk-UA"/>
        </w:rPr>
        <w:t>ої</w:t>
      </w:r>
      <w:r w:rsidR="00273F54" w:rsidRPr="008940CE">
        <w:rPr>
          <w:rFonts w:ascii="Times New Roman" w:hAnsi="Times New Roman" w:cs="Times New Roman"/>
          <w:lang w:val="uk-UA"/>
        </w:rPr>
        <w:t xml:space="preserve"> (наглядов</w:t>
      </w:r>
      <w:r w:rsidR="00273F54">
        <w:rPr>
          <w:rFonts w:ascii="Times New Roman" w:hAnsi="Times New Roman" w:cs="Times New Roman"/>
          <w:lang w:val="uk-UA"/>
        </w:rPr>
        <w:t>ої) ради</w:t>
      </w:r>
      <w:r w:rsidRPr="008940CE">
        <w:rPr>
          <w:rFonts w:ascii="Times New Roman" w:hAnsi="Times New Roman" w:cs="Times New Roman"/>
          <w:lang w:val="uk-UA"/>
        </w:rPr>
        <w:t xml:space="preserve">, визначаються Цивільним кодексом України, Господарським кодексом України, Законом України «Про місцеве самоврядування в Україні», цим Положенням та рішеннями </w:t>
      </w:r>
      <w:r w:rsidR="00273F54">
        <w:rPr>
          <w:rFonts w:ascii="Times New Roman" w:hAnsi="Times New Roman" w:cs="Times New Roman"/>
          <w:lang w:val="uk-UA"/>
        </w:rPr>
        <w:t>Ніжинської районної ради</w:t>
      </w:r>
      <w:r w:rsidRPr="008940CE">
        <w:rPr>
          <w:rFonts w:ascii="Times New Roman" w:hAnsi="Times New Roman" w:cs="Times New Roman"/>
          <w:lang w:val="uk-UA"/>
        </w:rPr>
        <w:t>.</w:t>
      </w:r>
    </w:p>
    <w:p w:rsidR="00F142A9" w:rsidRPr="008940CE" w:rsidRDefault="00F142A9" w:rsidP="001E19A6">
      <w:pPr>
        <w:pStyle w:val="22"/>
        <w:shd w:val="clear" w:color="auto" w:fill="auto"/>
        <w:tabs>
          <w:tab w:val="left" w:pos="1327"/>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2.5. Спостережна (наглядова) рада при Підприємстві діє на колегіальній</w:t>
      </w:r>
    </w:p>
    <w:p w:rsidR="00F142A9" w:rsidRPr="008940CE" w:rsidRDefault="00F142A9" w:rsidP="001E19A6">
      <w:pPr>
        <w:pStyle w:val="22"/>
        <w:shd w:val="clear" w:color="auto" w:fill="auto"/>
        <w:tabs>
          <w:tab w:val="left" w:pos="1327"/>
        </w:tabs>
        <w:spacing w:before="0" w:after="0" w:line="240" w:lineRule="auto"/>
        <w:rPr>
          <w:rFonts w:ascii="Times New Roman" w:hAnsi="Times New Roman" w:cs="Times New Roman"/>
          <w:lang w:val="uk-UA"/>
        </w:rPr>
      </w:pPr>
      <w:r w:rsidRPr="008940CE">
        <w:rPr>
          <w:rFonts w:ascii="Times New Roman" w:hAnsi="Times New Roman" w:cs="Times New Roman"/>
          <w:lang w:val="uk-UA"/>
        </w:rPr>
        <w:lastRenderedPageBreak/>
        <w:t>основі.</w:t>
      </w:r>
    </w:p>
    <w:p w:rsidR="009B4CFA" w:rsidRPr="008940CE" w:rsidRDefault="00F142A9" w:rsidP="009B4CFA">
      <w:pPr>
        <w:pStyle w:val="22"/>
        <w:shd w:val="clear" w:color="auto" w:fill="auto"/>
        <w:tabs>
          <w:tab w:val="left" w:pos="1284"/>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2.6. Спостережна (наглядова) рада звітує перед </w:t>
      </w:r>
      <w:r w:rsidR="009346DC">
        <w:rPr>
          <w:rFonts w:ascii="Times New Roman" w:hAnsi="Times New Roman" w:cs="Times New Roman"/>
          <w:lang w:val="uk-UA"/>
        </w:rPr>
        <w:t>Ніжинською районною</w:t>
      </w:r>
      <w:r w:rsidR="008C216C" w:rsidRPr="008C216C">
        <w:rPr>
          <w:rFonts w:ascii="Times New Roman" w:hAnsi="Times New Roman" w:cs="Times New Roman"/>
          <w:lang w:val="uk-UA"/>
        </w:rPr>
        <w:t xml:space="preserve"> </w:t>
      </w:r>
      <w:r w:rsidR="00CE30B1">
        <w:rPr>
          <w:rFonts w:ascii="Times New Roman" w:hAnsi="Times New Roman" w:cs="Times New Roman"/>
          <w:lang w:val="uk-UA"/>
        </w:rPr>
        <w:t>державною</w:t>
      </w:r>
      <w:r w:rsidR="009346DC">
        <w:rPr>
          <w:rFonts w:ascii="Times New Roman" w:hAnsi="Times New Roman" w:cs="Times New Roman"/>
          <w:lang w:val="uk-UA"/>
        </w:rPr>
        <w:t xml:space="preserve"> адміністрацією</w:t>
      </w:r>
      <w:r w:rsidR="00B448F3">
        <w:rPr>
          <w:rFonts w:ascii="Times New Roman" w:hAnsi="Times New Roman" w:cs="Times New Roman"/>
          <w:lang w:val="uk-UA"/>
        </w:rPr>
        <w:t xml:space="preserve"> (надалі – Орган управління)</w:t>
      </w:r>
      <w:r w:rsidRPr="008940CE">
        <w:rPr>
          <w:rFonts w:ascii="Times New Roman" w:hAnsi="Times New Roman" w:cs="Times New Roman"/>
          <w:lang w:val="uk-UA"/>
        </w:rPr>
        <w:t xml:space="preserve"> на </w:t>
      </w:r>
      <w:r w:rsidR="009346DC">
        <w:rPr>
          <w:rFonts w:ascii="Times New Roman" w:hAnsi="Times New Roman" w:cs="Times New Roman"/>
          <w:lang w:val="uk-UA"/>
        </w:rPr>
        <w:t>її</w:t>
      </w:r>
      <w:r w:rsidRPr="008940CE">
        <w:rPr>
          <w:rFonts w:ascii="Times New Roman" w:hAnsi="Times New Roman" w:cs="Times New Roman"/>
          <w:lang w:val="uk-UA"/>
        </w:rPr>
        <w:t xml:space="preserve"> вимогу, але не рідше одного разу на півроку.</w:t>
      </w:r>
    </w:p>
    <w:p w:rsidR="002A486D" w:rsidRDefault="002A486D" w:rsidP="009201E8">
      <w:pPr>
        <w:pStyle w:val="30"/>
        <w:keepNext/>
        <w:keepLines/>
        <w:shd w:val="clear" w:color="auto" w:fill="auto"/>
        <w:tabs>
          <w:tab w:val="left" w:pos="1825"/>
        </w:tabs>
        <w:spacing w:after="0" w:line="240" w:lineRule="auto"/>
        <w:ind w:left="1460"/>
        <w:jc w:val="center"/>
        <w:rPr>
          <w:rFonts w:ascii="Times New Roman" w:hAnsi="Times New Roman" w:cs="Times New Roman"/>
          <w:lang w:val="uk-UA"/>
        </w:rPr>
      </w:pPr>
      <w:bookmarkStart w:id="12" w:name="bookmark4"/>
    </w:p>
    <w:p w:rsidR="00F142A9" w:rsidRPr="008940CE" w:rsidRDefault="00F142A9" w:rsidP="009201E8">
      <w:pPr>
        <w:pStyle w:val="30"/>
        <w:keepNext/>
        <w:keepLines/>
        <w:shd w:val="clear" w:color="auto" w:fill="auto"/>
        <w:tabs>
          <w:tab w:val="left" w:pos="1825"/>
        </w:tabs>
        <w:spacing w:after="0" w:line="240" w:lineRule="auto"/>
        <w:ind w:left="1460"/>
        <w:jc w:val="center"/>
        <w:rPr>
          <w:rFonts w:ascii="Times New Roman" w:hAnsi="Times New Roman" w:cs="Times New Roman"/>
          <w:lang w:val="uk-UA"/>
        </w:rPr>
      </w:pPr>
      <w:r w:rsidRPr="008940CE">
        <w:rPr>
          <w:rFonts w:ascii="Times New Roman" w:hAnsi="Times New Roman" w:cs="Times New Roman"/>
          <w:lang w:val="uk-UA"/>
        </w:rPr>
        <w:t>3. ПРАВА ТА ОБОВ’ЯЗКИ ЧЛЕНІВ СПОСТЕРЕЖНОЇ (НАГЛЯДОВОЇ) РАДИ</w:t>
      </w:r>
      <w:bookmarkEnd w:id="12"/>
    </w:p>
    <w:p w:rsidR="00F142A9" w:rsidRPr="008940CE" w:rsidRDefault="00F142A9" w:rsidP="009201E8">
      <w:pPr>
        <w:pStyle w:val="22"/>
        <w:shd w:val="clear" w:color="auto" w:fill="auto"/>
        <w:tabs>
          <w:tab w:val="left" w:pos="1327"/>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3.1. Голова Спостережної (наглядової) ради:</w:t>
      </w:r>
    </w:p>
    <w:p w:rsidR="00F142A9" w:rsidRPr="008940CE" w:rsidRDefault="00F142A9" w:rsidP="009201E8">
      <w:pPr>
        <w:pStyle w:val="22"/>
        <w:shd w:val="clear" w:color="auto" w:fill="auto"/>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організовує роботу Спостережної( наглядової) ради;</w:t>
      </w:r>
    </w:p>
    <w:p w:rsidR="00F142A9" w:rsidRPr="008940CE" w:rsidRDefault="00F142A9" w:rsidP="009201E8">
      <w:pPr>
        <w:pStyle w:val="22"/>
        <w:shd w:val="clear" w:color="auto" w:fill="auto"/>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скликає, проводить засідання Спостережної (наглядової )</w:t>
      </w:r>
      <w:r w:rsidR="002B2A9B">
        <w:rPr>
          <w:rFonts w:ascii="Times New Roman" w:hAnsi="Times New Roman" w:cs="Times New Roman"/>
          <w:lang w:val="uk-UA"/>
        </w:rPr>
        <w:t xml:space="preserve"> </w:t>
      </w:r>
      <w:r w:rsidRPr="008940CE">
        <w:rPr>
          <w:rFonts w:ascii="Times New Roman" w:hAnsi="Times New Roman" w:cs="Times New Roman"/>
          <w:lang w:val="uk-UA"/>
        </w:rPr>
        <w:t>ради, головує на засіданнях;</w:t>
      </w:r>
    </w:p>
    <w:p w:rsidR="00F142A9" w:rsidRPr="008940CE" w:rsidRDefault="00F142A9" w:rsidP="009201E8">
      <w:pPr>
        <w:pStyle w:val="22"/>
        <w:shd w:val="clear" w:color="auto" w:fill="auto"/>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 - представляє раду в органах державної влади та органах місцевого самоврядування, на підприємствах, в установах та організаціях;</w:t>
      </w:r>
    </w:p>
    <w:p w:rsidR="00F142A9" w:rsidRPr="008940CE" w:rsidRDefault="00F142A9" w:rsidP="009201E8">
      <w:pPr>
        <w:pStyle w:val="22"/>
        <w:shd w:val="clear" w:color="auto" w:fill="auto"/>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  - звітує перед Засновником</w:t>
      </w:r>
      <w:r w:rsidR="00E13274">
        <w:rPr>
          <w:rFonts w:ascii="Times New Roman" w:hAnsi="Times New Roman" w:cs="Times New Roman"/>
          <w:lang w:val="uk-UA"/>
        </w:rPr>
        <w:t xml:space="preserve"> та органом управління</w:t>
      </w:r>
      <w:r w:rsidRPr="008940CE">
        <w:rPr>
          <w:rFonts w:ascii="Times New Roman" w:hAnsi="Times New Roman" w:cs="Times New Roman"/>
          <w:lang w:val="uk-UA"/>
        </w:rPr>
        <w:t xml:space="preserve"> про результати роботи Спостережної (наглядової) ради;</w:t>
      </w:r>
    </w:p>
    <w:p w:rsidR="00F142A9" w:rsidRDefault="00F142A9" w:rsidP="009201E8">
      <w:pPr>
        <w:pStyle w:val="22"/>
        <w:numPr>
          <w:ilvl w:val="0"/>
          <w:numId w:val="4"/>
        </w:numPr>
        <w:shd w:val="clear" w:color="auto" w:fill="auto"/>
        <w:tabs>
          <w:tab w:val="left" w:pos="103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підписує рішення Спостережної ( наглядової) ради, листи та запити.</w:t>
      </w:r>
    </w:p>
    <w:p w:rsidR="002B2A9B" w:rsidRPr="002B2A9B" w:rsidRDefault="002B2A9B" w:rsidP="002B2A9B">
      <w:p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3.2. Секретар спостережної ради:</w:t>
      </w:r>
    </w:p>
    <w:p w:rsidR="002B2A9B" w:rsidRPr="002B2A9B" w:rsidRDefault="002B2A9B" w:rsidP="002B2A9B">
      <w:pPr>
        <w:numPr>
          <w:ilvl w:val="0"/>
          <w:numId w:val="14"/>
        </w:num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готує проект плану роботи спостережної ради з урахуванням пропозицій її членів;</w:t>
      </w:r>
    </w:p>
    <w:p w:rsidR="002B2A9B" w:rsidRPr="002B2A9B" w:rsidRDefault="002B2A9B" w:rsidP="002B2A9B">
      <w:pPr>
        <w:numPr>
          <w:ilvl w:val="0"/>
          <w:numId w:val="14"/>
        </w:num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забезпечує подання членам спостережної ради не пізніше ніж за п’ять робочих днів до планового засідання відповідні інформаційні матеріали;</w:t>
      </w:r>
    </w:p>
    <w:p w:rsidR="002B2A9B" w:rsidRPr="002B2A9B" w:rsidRDefault="002B2A9B" w:rsidP="002B2A9B">
      <w:pPr>
        <w:numPr>
          <w:ilvl w:val="0"/>
          <w:numId w:val="14"/>
        </w:num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забезпечує підготовку проектів документів до її засідань;</w:t>
      </w:r>
    </w:p>
    <w:p w:rsidR="002B2A9B" w:rsidRPr="002B2A9B" w:rsidRDefault="002B2A9B" w:rsidP="002B2A9B">
      <w:pPr>
        <w:numPr>
          <w:ilvl w:val="0"/>
          <w:numId w:val="14"/>
        </w:num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веде і зберігає протоколи засідань спостережної ради та іншу документацію;</w:t>
      </w:r>
    </w:p>
    <w:p w:rsidR="002B2A9B" w:rsidRPr="002B2A9B" w:rsidRDefault="002B2A9B" w:rsidP="002B2A9B">
      <w:pPr>
        <w:numPr>
          <w:ilvl w:val="0"/>
          <w:numId w:val="14"/>
        </w:num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веде облік присутності членів спостережної ради на її засіданнях;</w:t>
      </w:r>
      <w:bookmarkStart w:id="13" w:name="n78"/>
      <w:bookmarkEnd w:id="13"/>
    </w:p>
    <w:p w:rsidR="002B2A9B" w:rsidRPr="002B2A9B" w:rsidRDefault="002B2A9B" w:rsidP="002B2A9B">
      <w:pPr>
        <w:numPr>
          <w:ilvl w:val="0"/>
          <w:numId w:val="14"/>
        </w:num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забезпечує інформування громадськості про діяльність спостережної ради;</w:t>
      </w:r>
    </w:p>
    <w:p w:rsidR="002B2A9B" w:rsidRPr="002B2A9B" w:rsidRDefault="002B2A9B" w:rsidP="002B2A9B">
      <w:pPr>
        <w:numPr>
          <w:ilvl w:val="0"/>
          <w:numId w:val="14"/>
        </w:numPr>
        <w:spacing w:after="0" w:line="240" w:lineRule="auto"/>
        <w:jc w:val="both"/>
        <w:rPr>
          <w:rFonts w:ascii="Times New Roman" w:hAnsi="Times New Roman" w:cs="Times New Roman"/>
          <w:bCs/>
          <w:iCs/>
          <w:sz w:val="28"/>
          <w:szCs w:val="28"/>
          <w:lang w:val="uk-UA"/>
        </w:rPr>
      </w:pPr>
      <w:r w:rsidRPr="002B2A9B">
        <w:rPr>
          <w:rFonts w:ascii="Times New Roman" w:hAnsi="Times New Roman" w:cs="Times New Roman"/>
          <w:bCs/>
          <w:iCs/>
          <w:sz w:val="28"/>
          <w:szCs w:val="28"/>
          <w:lang w:val="uk-UA"/>
        </w:rPr>
        <w:t>здійснює інші повноваження і виконує доручення голови спостережної ради, пов’язані з організацією її діяльності.</w:t>
      </w:r>
    </w:p>
    <w:p w:rsidR="00F142A9" w:rsidRPr="008940CE" w:rsidRDefault="00F142A9" w:rsidP="009201E8">
      <w:pPr>
        <w:pStyle w:val="22"/>
        <w:shd w:val="clear" w:color="auto" w:fill="auto"/>
        <w:tabs>
          <w:tab w:val="left" w:pos="1356"/>
        </w:tabs>
        <w:spacing w:before="0" w:after="0" w:line="240" w:lineRule="auto"/>
        <w:ind w:firstLine="567"/>
        <w:rPr>
          <w:rFonts w:ascii="Times New Roman" w:hAnsi="Times New Roman" w:cs="Times New Roman"/>
          <w:lang w:val="uk-UA"/>
        </w:rPr>
      </w:pPr>
      <w:r w:rsidRPr="002B2A9B">
        <w:rPr>
          <w:rFonts w:ascii="Times New Roman" w:hAnsi="Times New Roman" w:cs="Times New Roman"/>
          <w:lang w:val="uk-UA"/>
        </w:rPr>
        <w:t>3.</w:t>
      </w:r>
      <w:r w:rsidR="002B2A9B" w:rsidRPr="002B2A9B">
        <w:rPr>
          <w:rFonts w:ascii="Times New Roman" w:hAnsi="Times New Roman" w:cs="Times New Roman"/>
          <w:lang w:val="uk-UA"/>
        </w:rPr>
        <w:t>3</w:t>
      </w:r>
      <w:r w:rsidRPr="002B2A9B">
        <w:rPr>
          <w:rFonts w:ascii="Times New Roman" w:hAnsi="Times New Roman" w:cs="Times New Roman"/>
          <w:lang w:val="uk-UA"/>
        </w:rPr>
        <w:t>. Члени Спостережної</w:t>
      </w:r>
      <w:r w:rsidRPr="008940CE">
        <w:rPr>
          <w:rFonts w:ascii="Times New Roman" w:hAnsi="Times New Roman" w:cs="Times New Roman"/>
          <w:lang w:val="uk-UA"/>
        </w:rPr>
        <w:t xml:space="preserve"> (наглядової) ради мають право:</w:t>
      </w:r>
    </w:p>
    <w:p w:rsidR="00F142A9" w:rsidRPr="008940CE" w:rsidRDefault="00F142A9" w:rsidP="009201E8">
      <w:pPr>
        <w:pStyle w:val="22"/>
        <w:numPr>
          <w:ilvl w:val="0"/>
          <w:numId w:val="4"/>
        </w:numPr>
        <w:shd w:val="clear" w:color="auto" w:fill="auto"/>
        <w:tabs>
          <w:tab w:val="left" w:pos="99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отримувати від органів місцевого самоврядування, підприємств, установ та організацій інформацію, необхідну для виконання покладених на неї завдань;</w:t>
      </w:r>
    </w:p>
    <w:p w:rsidR="00F142A9" w:rsidRPr="008940CE" w:rsidRDefault="00F142A9" w:rsidP="009201E8">
      <w:pPr>
        <w:pStyle w:val="22"/>
        <w:numPr>
          <w:ilvl w:val="0"/>
          <w:numId w:val="4"/>
        </w:numPr>
        <w:shd w:val="clear" w:color="auto" w:fill="auto"/>
        <w:tabs>
          <w:tab w:val="left" w:pos="103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вимагати позачергового скликання Спостережної( наглядової) ради;</w:t>
      </w:r>
    </w:p>
    <w:p w:rsidR="00F142A9" w:rsidRPr="008940CE" w:rsidRDefault="00F142A9" w:rsidP="009201E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знайомитися з порядком денним засідання Спостережної (наглядової) ради, з протоколами засідання Спостережної (наглядової) ради.</w:t>
      </w:r>
    </w:p>
    <w:p w:rsidR="00F142A9" w:rsidRPr="008940CE" w:rsidRDefault="00F142A9" w:rsidP="009201E8">
      <w:pPr>
        <w:pStyle w:val="22"/>
        <w:shd w:val="clear" w:color="auto" w:fill="auto"/>
        <w:tabs>
          <w:tab w:val="left" w:pos="1356"/>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3.</w:t>
      </w:r>
      <w:r w:rsidR="002B2A9B">
        <w:rPr>
          <w:rFonts w:ascii="Times New Roman" w:hAnsi="Times New Roman" w:cs="Times New Roman"/>
          <w:lang w:val="uk-UA"/>
        </w:rPr>
        <w:t>4</w:t>
      </w:r>
      <w:r w:rsidRPr="008940CE">
        <w:rPr>
          <w:rFonts w:ascii="Times New Roman" w:hAnsi="Times New Roman" w:cs="Times New Roman"/>
          <w:lang w:val="uk-UA"/>
        </w:rPr>
        <w:t>. Члени Спостережної (наглядової) ради зобов'язані:</w:t>
      </w:r>
    </w:p>
    <w:p w:rsidR="00F142A9" w:rsidRPr="008940CE" w:rsidRDefault="00F142A9" w:rsidP="009201E8">
      <w:pPr>
        <w:pStyle w:val="22"/>
        <w:numPr>
          <w:ilvl w:val="0"/>
          <w:numId w:val="4"/>
        </w:numPr>
        <w:shd w:val="clear" w:color="auto" w:fill="auto"/>
        <w:tabs>
          <w:tab w:val="left" w:pos="103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брати участь у засіданнях Спостережної (наглядової) ради;</w:t>
      </w:r>
    </w:p>
    <w:p w:rsidR="00F142A9" w:rsidRPr="008940CE" w:rsidRDefault="00F142A9" w:rsidP="009201E8">
      <w:pPr>
        <w:pStyle w:val="22"/>
        <w:numPr>
          <w:ilvl w:val="0"/>
          <w:numId w:val="4"/>
        </w:numPr>
        <w:shd w:val="clear" w:color="auto" w:fill="auto"/>
        <w:tabs>
          <w:tab w:val="left" w:pos="103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діяти в інтересах Підприємства;</w:t>
      </w:r>
    </w:p>
    <w:p w:rsidR="00F142A9" w:rsidRPr="008940CE" w:rsidRDefault="00F142A9" w:rsidP="009201E8">
      <w:pPr>
        <w:pStyle w:val="22"/>
        <w:numPr>
          <w:ilvl w:val="0"/>
          <w:numId w:val="4"/>
        </w:numPr>
        <w:shd w:val="clear" w:color="auto" w:fill="auto"/>
        <w:tabs>
          <w:tab w:val="left" w:pos="103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виконувати рішення, прийняті Засновником та Спостережною (наглядовою) радою</w:t>
      </w:r>
      <w:r w:rsidR="00E13274">
        <w:rPr>
          <w:rFonts w:ascii="Times New Roman" w:hAnsi="Times New Roman" w:cs="Times New Roman"/>
          <w:lang w:val="uk-UA"/>
        </w:rPr>
        <w:t xml:space="preserve"> та  розпорядження органу управління </w:t>
      </w:r>
      <w:r w:rsidRPr="008940CE">
        <w:rPr>
          <w:rFonts w:ascii="Times New Roman" w:hAnsi="Times New Roman" w:cs="Times New Roman"/>
          <w:lang w:val="uk-UA"/>
        </w:rPr>
        <w:t>;</w:t>
      </w:r>
    </w:p>
    <w:p w:rsidR="00F142A9" w:rsidRDefault="00F142A9" w:rsidP="009201E8">
      <w:pPr>
        <w:pStyle w:val="22"/>
        <w:numPr>
          <w:ilvl w:val="0"/>
          <w:numId w:val="4"/>
        </w:numPr>
        <w:shd w:val="clear" w:color="auto" w:fill="auto"/>
        <w:tabs>
          <w:tab w:val="left" w:pos="996"/>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не розголошувати конфіденційну, службову інформацію, комерційну                                             таємницю щодо діяльності Підприємства.</w:t>
      </w:r>
    </w:p>
    <w:p w:rsidR="00A1610B" w:rsidRPr="00A1610B" w:rsidRDefault="00A1610B" w:rsidP="00A1610B">
      <w:pPr>
        <w:spacing w:after="0" w:line="240" w:lineRule="auto"/>
        <w:ind w:firstLine="567"/>
        <w:jc w:val="both"/>
        <w:rPr>
          <w:rFonts w:ascii="Times New Roman" w:hAnsi="Times New Roman" w:cs="Times New Roman"/>
          <w:bCs/>
          <w:iCs/>
          <w:sz w:val="28"/>
          <w:szCs w:val="28"/>
          <w:lang w:val="uk-UA"/>
        </w:rPr>
      </w:pPr>
      <w:r w:rsidRPr="00A1610B">
        <w:rPr>
          <w:rFonts w:ascii="Times New Roman" w:hAnsi="Times New Roman" w:cs="Times New Roman"/>
          <w:sz w:val="28"/>
          <w:szCs w:val="28"/>
          <w:lang w:val="uk-UA"/>
        </w:rPr>
        <w:t xml:space="preserve">3.5. </w:t>
      </w:r>
      <w:r w:rsidRPr="00A1610B">
        <w:rPr>
          <w:rFonts w:ascii="Times New Roman" w:hAnsi="Times New Roman" w:cs="Times New Roman"/>
          <w:bCs/>
          <w:iCs/>
          <w:sz w:val="28"/>
          <w:szCs w:val="28"/>
          <w:lang w:val="uk-UA"/>
        </w:rPr>
        <w:t xml:space="preserve">Члени спостережної ради не мають права перешкоджати діяльності </w:t>
      </w:r>
      <w:r w:rsidRPr="00A1610B">
        <w:rPr>
          <w:rFonts w:ascii="Times New Roman" w:hAnsi="Times New Roman" w:cs="Times New Roman"/>
          <w:sz w:val="28"/>
          <w:szCs w:val="28"/>
          <w:lang w:val="uk-UA"/>
        </w:rPr>
        <w:t>комунального некомерційного підприємства «Ніжинська центральна районна лікарня»  Ніжинської районної ради Чернігівської області</w:t>
      </w:r>
      <w:r w:rsidRPr="00A1610B">
        <w:rPr>
          <w:rFonts w:ascii="Times New Roman" w:hAnsi="Times New Roman" w:cs="Times New Roman"/>
          <w:bCs/>
          <w:iCs/>
          <w:sz w:val="28"/>
          <w:szCs w:val="28"/>
          <w:lang w:val="uk-UA"/>
        </w:rPr>
        <w:t>, здійсненню медичного обслуговування населення.</w:t>
      </w:r>
    </w:p>
    <w:p w:rsidR="00A1610B" w:rsidRPr="00A1610B" w:rsidRDefault="00A1610B" w:rsidP="00A1610B">
      <w:pPr>
        <w:spacing w:after="0" w:line="240" w:lineRule="auto"/>
        <w:ind w:firstLine="567"/>
        <w:jc w:val="both"/>
        <w:rPr>
          <w:rFonts w:ascii="Times New Roman" w:hAnsi="Times New Roman" w:cs="Times New Roman"/>
          <w:bCs/>
          <w:iCs/>
          <w:sz w:val="28"/>
          <w:szCs w:val="28"/>
          <w:lang w:val="uk-UA"/>
        </w:rPr>
      </w:pPr>
      <w:r w:rsidRPr="00A1610B">
        <w:rPr>
          <w:rFonts w:ascii="Times New Roman" w:hAnsi="Times New Roman" w:cs="Times New Roman"/>
          <w:bCs/>
          <w:iCs/>
          <w:sz w:val="28"/>
          <w:szCs w:val="28"/>
          <w:lang w:val="uk-UA"/>
        </w:rPr>
        <w:lastRenderedPageBreak/>
        <w:t>3.6. Члени спостережної ради не мають права розголошувати відомості, що становлять лікарську таємницю, персональні дані та іншу інформацію з обмеженим доступом, розголошення якої заборонено законодавством, які стали їм відомі у зв’язку з виконанням обов’язків членів спостережної ради. Члени спостережної ради підписують зобов’язання щодо нерозголошення такої інформації (у довільній формі). Неправомірне розголошення такої інформації може бути підставою для виключення члена із складу спостережної ради.</w:t>
      </w:r>
    </w:p>
    <w:p w:rsidR="00A1610B" w:rsidRPr="00A1610B" w:rsidRDefault="00A1610B" w:rsidP="00A1610B">
      <w:pPr>
        <w:spacing w:after="0" w:line="240" w:lineRule="auto"/>
        <w:ind w:firstLine="567"/>
        <w:jc w:val="both"/>
        <w:rPr>
          <w:rFonts w:ascii="Times New Roman" w:hAnsi="Times New Roman" w:cs="Times New Roman"/>
          <w:bCs/>
          <w:iCs/>
          <w:sz w:val="28"/>
          <w:szCs w:val="28"/>
          <w:lang w:val="uk-UA"/>
        </w:rPr>
      </w:pPr>
      <w:r w:rsidRPr="00A1610B">
        <w:rPr>
          <w:rFonts w:ascii="Times New Roman" w:hAnsi="Times New Roman" w:cs="Times New Roman"/>
          <w:bCs/>
          <w:iCs/>
          <w:sz w:val="28"/>
          <w:szCs w:val="28"/>
          <w:lang w:val="uk-UA"/>
        </w:rPr>
        <w:t>3.7. Спостережна рада провадить свою діяльність за планами роботи, які формуються на підставі пропозицій її членів.</w:t>
      </w:r>
    </w:p>
    <w:p w:rsidR="006C5E5C" w:rsidRPr="00A1610B" w:rsidRDefault="006C5E5C" w:rsidP="00A1610B">
      <w:pPr>
        <w:pStyle w:val="22"/>
        <w:shd w:val="clear" w:color="auto" w:fill="auto"/>
        <w:tabs>
          <w:tab w:val="left" w:pos="996"/>
        </w:tabs>
        <w:spacing w:before="0" w:after="0" w:line="240" w:lineRule="auto"/>
        <w:rPr>
          <w:rFonts w:ascii="Times New Roman" w:hAnsi="Times New Roman" w:cs="Times New Roman"/>
          <w:lang w:val="uk-UA"/>
        </w:rPr>
      </w:pPr>
    </w:p>
    <w:p w:rsidR="00F142A9" w:rsidRPr="008940CE" w:rsidRDefault="00F142A9" w:rsidP="009201E8">
      <w:pPr>
        <w:pStyle w:val="30"/>
        <w:keepNext/>
        <w:keepLines/>
        <w:shd w:val="clear" w:color="auto" w:fill="auto"/>
        <w:tabs>
          <w:tab w:val="left" w:pos="3051"/>
        </w:tabs>
        <w:spacing w:after="0" w:line="240" w:lineRule="auto"/>
        <w:jc w:val="center"/>
        <w:rPr>
          <w:rFonts w:ascii="Times New Roman" w:hAnsi="Times New Roman" w:cs="Times New Roman"/>
          <w:lang w:val="uk-UA"/>
        </w:rPr>
      </w:pPr>
      <w:bookmarkStart w:id="14" w:name="bookmark5"/>
      <w:r w:rsidRPr="00A1610B">
        <w:rPr>
          <w:rFonts w:ascii="Times New Roman" w:hAnsi="Times New Roman" w:cs="Times New Roman"/>
          <w:lang w:val="uk-UA"/>
        </w:rPr>
        <w:t>4.ФУНКЦІЇ СПОСТЕРЕЖНОЇ</w:t>
      </w:r>
      <w:r w:rsidRPr="008940CE">
        <w:rPr>
          <w:rFonts w:ascii="Times New Roman" w:hAnsi="Times New Roman" w:cs="Times New Roman"/>
          <w:lang w:val="uk-UA"/>
        </w:rPr>
        <w:t>( НАГЛЯДОВОЇ) РАДИ</w:t>
      </w:r>
      <w:bookmarkEnd w:id="14"/>
    </w:p>
    <w:p w:rsidR="00F142A9" w:rsidRPr="008940CE" w:rsidRDefault="00F142A9" w:rsidP="003A748C">
      <w:pPr>
        <w:pStyle w:val="22"/>
        <w:shd w:val="clear" w:color="auto" w:fill="auto"/>
        <w:tabs>
          <w:tab w:val="left" w:pos="130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4.1.  Спостережна (наглядова) рада здійснює контроль за діяльністю</w:t>
      </w:r>
    </w:p>
    <w:p w:rsidR="00F142A9" w:rsidRPr="008940CE" w:rsidRDefault="00F142A9" w:rsidP="009201E8">
      <w:pPr>
        <w:pStyle w:val="22"/>
        <w:shd w:val="clear" w:color="auto" w:fill="auto"/>
        <w:tabs>
          <w:tab w:val="left" w:pos="130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Підприємства з метою забезпечення </w:t>
      </w:r>
      <w:r w:rsidR="006C5E5C">
        <w:rPr>
          <w:rFonts w:ascii="Times New Roman" w:hAnsi="Times New Roman" w:cs="Times New Roman"/>
          <w:lang w:val="uk-UA"/>
        </w:rPr>
        <w:t>її</w:t>
      </w:r>
      <w:r w:rsidRPr="008940CE">
        <w:rPr>
          <w:rFonts w:ascii="Times New Roman" w:hAnsi="Times New Roman" w:cs="Times New Roman"/>
          <w:lang w:val="uk-UA"/>
        </w:rPr>
        <w:t xml:space="preserve"> прозорості, законності, правомірності та доцільності.</w:t>
      </w:r>
    </w:p>
    <w:p w:rsidR="00F142A9" w:rsidRPr="008940CE" w:rsidRDefault="00F142A9" w:rsidP="009201E8">
      <w:pPr>
        <w:pStyle w:val="22"/>
        <w:numPr>
          <w:ilvl w:val="1"/>
          <w:numId w:val="8"/>
        </w:numPr>
        <w:shd w:val="clear" w:color="auto" w:fill="auto"/>
        <w:tabs>
          <w:tab w:val="left" w:pos="1356"/>
        </w:tabs>
        <w:spacing w:before="0" w:after="0" w:line="240" w:lineRule="auto"/>
        <w:ind w:left="0" w:firstLine="567"/>
        <w:rPr>
          <w:rFonts w:ascii="Times New Roman" w:hAnsi="Times New Roman" w:cs="Times New Roman"/>
          <w:lang w:val="uk-UA"/>
        </w:rPr>
      </w:pPr>
      <w:r w:rsidRPr="008940CE">
        <w:rPr>
          <w:rFonts w:ascii="Times New Roman" w:hAnsi="Times New Roman" w:cs="Times New Roman"/>
          <w:lang w:val="uk-UA"/>
        </w:rPr>
        <w:t>На виконання функцій Спостережна (наглядова) рада:</w:t>
      </w:r>
    </w:p>
    <w:p w:rsidR="00F142A9" w:rsidRPr="008940CE" w:rsidRDefault="00F142A9" w:rsidP="009201E8">
      <w:pPr>
        <w:pStyle w:val="22"/>
        <w:numPr>
          <w:ilvl w:val="0"/>
          <w:numId w:val="4"/>
        </w:numPr>
        <w:shd w:val="clear" w:color="auto" w:fill="auto"/>
        <w:tabs>
          <w:tab w:val="left" w:pos="981"/>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здійснює контроль за виробничою та фінансово-господарською діяльністю;</w:t>
      </w:r>
    </w:p>
    <w:p w:rsidR="00F142A9" w:rsidRPr="008940CE" w:rsidRDefault="00F142A9" w:rsidP="009201E8">
      <w:pPr>
        <w:pStyle w:val="22"/>
        <w:numPr>
          <w:ilvl w:val="0"/>
          <w:numId w:val="4"/>
        </w:numPr>
        <w:shd w:val="clear" w:color="auto" w:fill="auto"/>
        <w:tabs>
          <w:tab w:val="left" w:pos="103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здійсн</w:t>
      </w:r>
      <w:r w:rsidR="00902434">
        <w:rPr>
          <w:rFonts w:ascii="Times New Roman" w:hAnsi="Times New Roman" w:cs="Times New Roman"/>
          <w:lang w:val="uk-UA"/>
        </w:rPr>
        <w:t>ює контроль за виконанням рішень</w:t>
      </w:r>
      <w:r w:rsidRPr="008940CE">
        <w:rPr>
          <w:rFonts w:ascii="Times New Roman" w:hAnsi="Times New Roman" w:cs="Times New Roman"/>
          <w:lang w:val="uk-UA"/>
        </w:rPr>
        <w:t xml:space="preserve"> Засновника</w:t>
      </w:r>
      <w:r w:rsidR="00902434">
        <w:rPr>
          <w:rFonts w:ascii="Times New Roman" w:hAnsi="Times New Roman" w:cs="Times New Roman"/>
          <w:lang w:val="uk-UA"/>
        </w:rPr>
        <w:t xml:space="preserve"> та </w:t>
      </w:r>
      <w:r w:rsidR="00E13274">
        <w:rPr>
          <w:rFonts w:ascii="Times New Roman" w:hAnsi="Times New Roman" w:cs="Times New Roman"/>
          <w:lang w:val="uk-UA"/>
        </w:rPr>
        <w:t xml:space="preserve">розпоряджень </w:t>
      </w:r>
      <w:r w:rsidR="00902434">
        <w:rPr>
          <w:rFonts w:ascii="Times New Roman" w:hAnsi="Times New Roman" w:cs="Times New Roman"/>
          <w:lang w:val="uk-UA"/>
        </w:rPr>
        <w:t>Органу управління</w:t>
      </w:r>
      <w:r w:rsidRPr="008940CE">
        <w:rPr>
          <w:rFonts w:ascii="Times New Roman" w:hAnsi="Times New Roman" w:cs="Times New Roman"/>
          <w:lang w:val="uk-UA"/>
        </w:rPr>
        <w:t>;</w:t>
      </w:r>
    </w:p>
    <w:p w:rsidR="00F142A9" w:rsidRPr="008940CE" w:rsidRDefault="00F142A9" w:rsidP="009201E8">
      <w:pPr>
        <w:pStyle w:val="22"/>
        <w:numPr>
          <w:ilvl w:val="0"/>
          <w:numId w:val="4"/>
        </w:numPr>
        <w:shd w:val="clear" w:color="auto" w:fill="auto"/>
        <w:tabs>
          <w:tab w:val="left" w:pos="103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розглядає фінансові звіти Підприємства за місяць, квартал, рік;</w:t>
      </w:r>
    </w:p>
    <w:p w:rsidR="00F142A9" w:rsidRPr="008940CE" w:rsidRDefault="00F142A9" w:rsidP="009201E8">
      <w:pPr>
        <w:pStyle w:val="22"/>
        <w:numPr>
          <w:ilvl w:val="0"/>
          <w:numId w:val="4"/>
        </w:numPr>
        <w:shd w:val="clear" w:color="auto" w:fill="auto"/>
        <w:tabs>
          <w:tab w:val="left" w:pos="103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аналізує дії керівника щодо управління Підприємством;</w:t>
      </w:r>
    </w:p>
    <w:p w:rsidR="00F142A9" w:rsidRPr="008940CE" w:rsidRDefault="00F142A9" w:rsidP="009201E8">
      <w:pPr>
        <w:pStyle w:val="22"/>
        <w:numPr>
          <w:ilvl w:val="0"/>
          <w:numId w:val="4"/>
        </w:numPr>
        <w:shd w:val="clear" w:color="auto" w:fill="auto"/>
        <w:tabs>
          <w:tab w:val="left" w:pos="103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вносить пропозиції Засновнику</w:t>
      </w:r>
      <w:r w:rsidR="00E13274">
        <w:rPr>
          <w:rFonts w:ascii="Times New Roman" w:hAnsi="Times New Roman" w:cs="Times New Roman"/>
          <w:lang w:val="uk-UA"/>
        </w:rPr>
        <w:t xml:space="preserve"> та органу управління</w:t>
      </w:r>
      <w:r w:rsidRPr="008940CE">
        <w:rPr>
          <w:rFonts w:ascii="Times New Roman" w:hAnsi="Times New Roman" w:cs="Times New Roman"/>
          <w:lang w:val="uk-UA"/>
        </w:rPr>
        <w:t xml:space="preserve"> з питань діяльності Підприємства;</w:t>
      </w:r>
    </w:p>
    <w:p w:rsidR="00F142A9" w:rsidRPr="00A573C8" w:rsidRDefault="00F142A9" w:rsidP="00A573C8">
      <w:pPr>
        <w:pStyle w:val="22"/>
        <w:numPr>
          <w:ilvl w:val="0"/>
          <w:numId w:val="4"/>
        </w:numPr>
        <w:shd w:val="clear" w:color="auto" w:fill="auto"/>
        <w:tabs>
          <w:tab w:val="left" w:pos="985"/>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надає пропозиції Засновнику</w:t>
      </w:r>
      <w:r w:rsidR="00E13274">
        <w:rPr>
          <w:rFonts w:ascii="Times New Roman" w:hAnsi="Times New Roman" w:cs="Times New Roman"/>
          <w:lang w:val="uk-UA"/>
        </w:rPr>
        <w:t>, органу управління</w:t>
      </w:r>
      <w:r w:rsidRPr="008940CE">
        <w:rPr>
          <w:rFonts w:ascii="Times New Roman" w:hAnsi="Times New Roman" w:cs="Times New Roman"/>
          <w:lang w:val="uk-UA"/>
        </w:rPr>
        <w:t xml:space="preserve"> та керівнику Підприємства щодо покращення результатів діяльності Підприємства;</w:t>
      </w:r>
    </w:p>
    <w:p w:rsidR="00F142A9" w:rsidRDefault="00F142A9" w:rsidP="009201E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вирішує інші питання, що належать до компетенції Спостережної (наглядової) ради відповідно до законодавства, статуту Підприємства та рішення </w:t>
      </w:r>
      <w:r w:rsidR="001E26B5">
        <w:rPr>
          <w:rFonts w:ascii="Times New Roman" w:hAnsi="Times New Roman" w:cs="Times New Roman"/>
          <w:lang w:val="uk-UA"/>
        </w:rPr>
        <w:t>Ніжинсь</w:t>
      </w:r>
      <w:r w:rsidRPr="008940CE">
        <w:rPr>
          <w:rFonts w:ascii="Times New Roman" w:hAnsi="Times New Roman" w:cs="Times New Roman"/>
          <w:lang w:val="uk-UA"/>
        </w:rPr>
        <w:t>кої районної ради.</w:t>
      </w:r>
    </w:p>
    <w:p w:rsidR="00D01B52" w:rsidRPr="008940CE" w:rsidRDefault="00D01B52" w:rsidP="00D01B52">
      <w:pPr>
        <w:pStyle w:val="22"/>
        <w:shd w:val="clear" w:color="auto" w:fill="auto"/>
        <w:tabs>
          <w:tab w:val="left" w:pos="992"/>
        </w:tabs>
        <w:spacing w:before="0" w:after="0" w:line="240" w:lineRule="auto"/>
        <w:ind w:left="567"/>
        <w:rPr>
          <w:rFonts w:ascii="Times New Roman" w:hAnsi="Times New Roman" w:cs="Times New Roman"/>
          <w:lang w:val="uk-UA"/>
        </w:rPr>
      </w:pPr>
    </w:p>
    <w:p w:rsidR="00F142A9" w:rsidRPr="008940CE" w:rsidRDefault="00F142A9" w:rsidP="009201E8">
      <w:pPr>
        <w:pStyle w:val="30"/>
        <w:keepNext/>
        <w:keepLines/>
        <w:shd w:val="clear" w:color="auto" w:fill="auto"/>
        <w:tabs>
          <w:tab w:val="left" w:pos="2407"/>
        </w:tabs>
        <w:spacing w:after="0" w:line="240" w:lineRule="auto"/>
        <w:rPr>
          <w:rFonts w:ascii="Times New Roman" w:hAnsi="Times New Roman" w:cs="Times New Roman"/>
          <w:lang w:val="uk-UA"/>
        </w:rPr>
      </w:pPr>
      <w:bookmarkStart w:id="15" w:name="bookmark6"/>
      <w:r w:rsidRPr="008940CE">
        <w:rPr>
          <w:rFonts w:ascii="Times New Roman" w:hAnsi="Times New Roman" w:cs="Times New Roman"/>
          <w:lang w:val="uk-UA"/>
        </w:rPr>
        <w:t xml:space="preserve">       5.  ПОВНОВАЖЕННЯ СПОСТЕРЕЖНОЇ (НАГЛЯДОВОЇ ) РАДИ</w:t>
      </w:r>
      <w:bookmarkEnd w:id="15"/>
    </w:p>
    <w:p w:rsidR="00F142A9" w:rsidRPr="008940CE" w:rsidRDefault="00F142A9" w:rsidP="009201E8">
      <w:pPr>
        <w:pStyle w:val="22"/>
        <w:shd w:val="clear" w:color="auto" w:fill="auto"/>
        <w:tabs>
          <w:tab w:val="left" w:pos="134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5.1.  Спостережна (наглядова) рада має право:</w:t>
      </w:r>
    </w:p>
    <w:p w:rsidR="00F142A9" w:rsidRPr="008940CE" w:rsidRDefault="00F142A9" w:rsidP="009201E8">
      <w:pPr>
        <w:pStyle w:val="22"/>
        <w:shd w:val="clear" w:color="auto" w:fill="auto"/>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отримувати від органів місцевого самоврядування, підприємств, установ та організацій інформацію, необхідну для виконання покладених на неї функцій;</w:t>
      </w:r>
    </w:p>
    <w:p w:rsidR="00F142A9" w:rsidRPr="008940CE" w:rsidRDefault="00F142A9" w:rsidP="009201E8">
      <w:pPr>
        <w:pStyle w:val="22"/>
        <w:numPr>
          <w:ilvl w:val="0"/>
          <w:numId w:val="4"/>
        </w:numPr>
        <w:shd w:val="clear" w:color="auto" w:fill="auto"/>
        <w:tabs>
          <w:tab w:val="left" w:pos="985"/>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отримувати інформацію щодо діяльності Підприємства, у тому числі копії усіх договорів, у яких однією із сторін є Підприємство, наказів Керівника, інших вхідних, вихідних та внутрішніх документів;</w:t>
      </w:r>
    </w:p>
    <w:p w:rsidR="00F142A9" w:rsidRPr="008940CE" w:rsidRDefault="00F142A9" w:rsidP="009201E8">
      <w:pPr>
        <w:pStyle w:val="22"/>
        <w:numPr>
          <w:ilvl w:val="0"/>
          <w:numId w:val="4"/>
        </w:numPr>
        <w:shd w:val="clear" w:color="auto" w:fill="auto"/>
        <w:tabs>
          <w:tab w:val="left" w:pos="103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залучати експертів для аналізу окремих питань діяльності Підприємства;</w:t>
      </w:r>
    </w:p>
    <w:p w:rsidR="00F142A9" w:rsidRPr="008940CE" w:rsidRDefault="00F142A9" w:rsidP="009201E8">
      <w:pPr>
        <w:pStyle w:val="22"/>
        <w:numPr>
          <w:ilvl w:val="0"/>
          <w:numId w:val="4"/>
        </w:numPr>
        <w:shd w:val="clear" w:color="auto" w:fill="auto"/>
        <w:tabs>
          <w:tab w:val="left" w:pos="985"/>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заслуховувати звіти Керівника щодо окремих питань діяльності Підприємства;</w:t>
      </w:r>
    </w:p>
    <w:p w:rsidR="00F142A9" w:rsidRPr="008940CE" w:rsidRDefault="00F142A9" w:rsidP="009201E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у будь-який час вимагати позачергових звітів щодо діяльності Підприємства за визначений проміжок часу;</w:t>
      </w:r>
    </w:p>
    <w:p w:rsidR="00F142A9" w:rsidRPr="008940CE" w:rsidRDefault="00F142A9" w:rsidP="009201E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брати участь у нарадах, засіданнях, комісіях, які проводяться на Підприємстві;</w:t>
      </w:r>
    </w:p>
    <w:p w:rsidR="00F142A9" w:rsidRPr="00171DF8" w:rsidRDefault="00F142A9" w:rsidP="00171DF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здійснювати контроль за поточною діяльністю Керівника підприємства та інформувати Засновника про заходи та результати </w:t>
      </w:r>
      <w:r w:rsidRPr="008940CE">
        <w:rPr>
          <w:rFonts w:ascii="Times New Roman" w:hAnsi="Times New Roman" w:cs="Times New Roman"/>
          <w:lang w:val="uk-UA"/>
        </w:rPr>
        <w:lastRenderedPageBreak/>
        <w:t>контролю;</w:t>
      </w:r>
    </w:p>
    <w:p w:rsidR="00F142A9" w:rsidRPr="008940CE" w:rsidRDefault="00F142A9" w:rsidP="009201E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здійснювати контроль за виконанням комунальним Підприємством розпоряджень </w:t>
      </w:r>
      <w:r w:rsidR="0071227C">
        <w:rPr>
          <w:rFonts w:ascii="Times New Roman" w:hAnsi="Times New Roman" w:cs="Times New Roman"/>
          <w:lang w:val="uk-UA"/>
        </w:rPr>
        <w:t>Ніжинської районної</w:t>
      </w:r>
      <w:r w:rsidR="008C3DE2" w:rsidRPr="008C3DE2">
        <w:rPr>
          <w:rFonts w:ascii="Times New Roman" w:hAnsi="Times New Roman" w:cs="Times New Roman"/>
          <w:lang w:val="uk-UA"/>
        </w:rPr>
        <w:t xml:space="preserve"> </w:t>
      </w:r>
      <w:r w:rsidR="008C3DE2">
        <w:rPr>
          <w:rFonts w:ascii="Times New Roman" w:hAnsi="Times New Roman" w:cs="Times New Roman"/>
          <w:lang w:val="uk-UA"/>
        </w:rPr>
        <w:t>державну</w:t>
      </w:r>
      <w:r w:rsidR="0071227C">
        <w:rPr>
          <w:rFonts w:ascii="Times New Roman" w:hAnsi="Times New Roman" w:cs="Times New Roman"/>
          <w:lang w:val="uk-UA"/>
        </w:rPr>
        <w:t xml:space="preserve"> адміністрації</w:t>
      </w:r>
      <w:r w:rsidRPr="008940CE">
        <w:rPr>
          <w:rFonts w:ascii="Times New Roman" w:hAnsi="Times New Roman" w:cs="Times New Roman"/>
          <w:lang w:val="uk-UA"/>
        </w:rPr>
        <w:t>, рішень сесій районної ради;</w:t>
      </w:r>
    </w:p>
    <w:p w:rsidR="00F142A9" w:rsidRPr="008940CE" w:rsidRDefault="00F142A9" w:rsidP="009201E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інформує </w:t>
      </w:r>
      <w:r w:rsidR="00FB5FC1">
        <w:rPr>
          <w:rFonts w:ascii="Times New Roman" w:hAnsi="Times New Roman" w:cs="Times New Roman"/>
          <w:lang w:val="uk-UA"/>
        </w:rPr>
        <w:t>Ніжинсь</w:t>
      </w:r>
      <w:r w:rsidRPr="008940CE">
        <w:rPr>
          <w:rFonts w:ascii="Times New Roman" w:hAnsi="Times New Roman" w:cs="Times New Roman"/>
          <w:lang w:val="uk-UA"/>
        </w:rPr>
        <w:t xml:space="preserve">ку районну </w:t>
      </w:r>
      <w:r w:rsidR="00EC448E">
        <w:rPr>
          <w:rFonts w:ascii="Times New Roman" w:hAnsi="Times New Roman" w:cs="Times New Roman"/>
          <w:lang w:val="uk-UA"/>
        </w:rPr>
        <w:t xml:space="preserve">державну </w:t>
      </w:r>
      <w:r w:rsidR="0071227C">
        <w:rPr>
          <w:rFonts w:ascii="Times New Roman" w:hAnsi="Times New Roman" w:cs="Times New Roman"/>
          <w:lang w:val="uk-UA"/>
        </w:rPr>
        <w:t>адміністрацію</w:t>
      </w:r>
      <w:r w:rsidR="00E13274">
        <w:rPr>
          <w:rFonts w:ascii="Times New Roman" w:hAnsi="Times New Roman" w:cs="Times New Roman"/>
          <w:lang w:val="uk-UA"/>
        </w:rPr>
        <w:t xml:space="preserve"> та районну раду</w:t>
      </w:r>
      <w:r w:rsidRPr="008940CE">
        <w:rPr>
          <w:rFonts w:ascii="Times New Roman" w:hAnsi="Times New Roman" w:cs="Times New Roman"/>
          <w:lang w:val="uk-UA"/>
        </w:rPr>
        <w:t xml:space="preserve"> про недоліки діяльності Підприємства;</w:t>
      </w:r>
    </w:p>
    <w:p w:rsidR="00F142A9" w:rsidRPr="008940CE" w:rsidRDefault="00F142A9" w:rsidP="009201E8">
      <w:pPr>
        <w:pStyle w:val="22"/>
        <w:numPr>
          <w:ilvl w:val="0"/>
          <w:numId w:val="4"/>
        </w:numPr>
        <w:shd w:val="clear" w:color="auto" w:fill="auto"/>
        <w:tabs>
          <w:tab w:val="left" w:pos="99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надає пропозиції </w:t>
      </w:r>
      <w:r w:rsidR="00FB5FC1">
        <w:rPr>
          <w:rFonts w:ascii="Times New Roman" w:hAnsi="Times New Roman" w:cs="Times New Roman"/>
          <w:lang w:val="uk-UA"/>
        </w:rPr>
        <w:t>Ніжинсь</w:t>
      </w:r>
      <w:r w:rsidRPr="008940CE">
        <w:rPr>
          <w:rFonts w:ascii="Times New Roman" w:hAnsi="Times New Roman" w:cs="Times New Roman"/>
          <w:lang w:val="uk-UA"/>
        </w:rPr>
        <w:t xml:space="preserve">кій районній </w:t>
      </w:r>
      <w:r w:rsidR="00FA72A3">
        <w:rPr>
          <w:rFonts w:ascii="Times New Roman" w:hAnsi="Times New Roman" w:cs="Times New Roman"/>
          <w:lang w:val="uk-UA"/>
        </w:rPr>
        <w:t>адміністрації</w:t>
      </w:r>
      <w:r w:rsidRPr="008940CE">
        <w:rPr>
          <w:rFonts w:ascii="Times New Roman" w:hAnsi="Times New Roman" w:cs="Times New Roman"/>
          <w:lang w:val="uk-UA"/>
        </w:rPr>
        <w:t xml:space="preserve"> та </w:t>
      </w:r>
      <w:r w:rsidR="00FB5FC1">
        <w:rPr>
          <w:rFonts w:ascii="Times New Roman" w:hAnsi="Times New Roman" w:cs="Times New Roman"/>
          <w:lang w:val="uk-UA"/>
        </w:rPr>
        <w:t>генеральному директору</w:t>
      </w:r>
      <w:r w:rsidRPr="008940CE">
        <w:rPr>
          <w:rFonts w:ascii="Times New Roman" w:hAnsi="Times New Roman" w:cs="Times New Roman"/>
          <w:lang w:val="uk-UA"/>
        </w:rPr>
        <w:t xml:space="preserve"> </w:t>
      </w:r>
      <w:r w:rsidR="00D01B52">
        <w:rPr>
          <w:rFonts w:ascii="Times New Roman" w:hAnsi="Times New Roman" w:cs="Times New Roman"/>
          <w:lang w:val="uk-UA"/>
        </w:rPr>
        <w:t xml:space="preserve">комунального </w:t>
      </w:r>
      <w:r w:rsidR="00FB5FC1" w:rsidRPr="008940CE">
        <w:rPr>
          <w:rFonts w:ascii="Times New Roman" w:hAnsi="Times New Roman" w:cs="Times New Roman"/>
          <w:color w:val="000000"/>
          <w:lang w:val="uk-UA"/>
        </w:rPr>
        <w:t xml:space="preserve">некомерційного підприємства </w:t>
      </w:r>
      <w:r w:rsidR="00FB5FC1">
        <w:rPr>
          <w:rFonts w:ascii="Times New Roman" w:hAnsi="Times New Roman" w:cs="Times New Roman"/>
          <w:color w:val="000000"/>
          <w:lang w:val="uk-UA"/>
        </w:rPr>
        <w:t>«</w:t>
      </w:r>
      <w:r w:rsidR="00FB5FC1" w:rsidRPr="006C5E5C">
        <w:rPr>
          <w:rFonts w:ascii="Times New Roman" w:hAnsi="Times New Roman" w:cs="Times New Roman"/>
          <w:lang w:val="uk-UA"/>
        </w:rPr>
        <w:t>Ніжинська центральна районна лікарня» Ніжинської районної ради Чернігівської області</w:t>
      </w:r>
      <w:r w:rsidRPr="008940CE">
        <w:rPr>
          <w:rFonts w:ascii="Times New Roman" w:hAnsi="Times New Roman" w:cs="Times New Roman"/>
          <w:lang w:val="uk-UA"/>
        </w:rPr>
        <w:t xml:space="preserve"> щодо вжиття заходів для усунення виявлених порушень;</w:t>
      </w:r>
    </w:p>
    <w:p w:rsidR="00F142A9" w:rsidRDefault="00171DF8" w:rsidP="009201E8">
      <w:pPr>
        <w:pStyle w:val="22"/>
        <w:shd w:val="clear" w:color="auto" w:fill="auto"/>
        <w:tabs>
          <w:tab w:val="left" w:pos="1560"/>
        </w:tabs>
        <w:spacing w:before="0" w:after="0" w:line="240" w:lineRule="auto"/>
        <w:rPr>
          <w:rFonts w:ascii="Times New Roman" w:hAnsi="Times New Roman" w:cs="Times New Roman"/>
          <w:lang w:val="uk-UA"/>
        </w:rPr>
      </w:pPr>
      <w:r>
        <w:rPr>
          <w:rFonts w:ascii="Times New Roman" w:hAnsi="Times New Roman" w:cs="Times New Roman"/>
          <w:lang w:val="uk-UA"/>
        </w:rPr>
        <w:t xml:space="preserve">       5.2</w:t>
      </w:r>
      <w:r w:rsidR="00F142A9" w:rsidRPr="008940CE">
        <w:rPr>
          <w:rFonts w:ascii="Times New Roman" w:hAnsi="Times New Roman" w:cs="Times New Roman"/>
          <w:lang w:val="uk-UA"/>
        </w:rPr>
        <w:t>.Посадові особи Підприємства забезпечують вільний доступ членам спостережної (наглядової) ради до інформації щодо ведення господарської та фінансової діяльності Підприємства в межах, визначених законодавством України, Статутом Підприємства та рішенням Засновника.</w:t>
      </w:r>
    </w:p>
    <w:p w:rsidR="009020ED" w:rsidRPr="008940CE" w:rsidRDefault="009020ED" w:rsidP="009201E8">
      <w:pPr>
        <w:pStyle w:val="22"/>
        <w:shd w:val="clear" w:color="auto" w:fill="auto"/>
        <w:tabs>
          <w:tab w:val="left" w:pos="1560"/>
        </w:tabs>
        <w:spacing w:before="0" w:after="0" w:line="240" w:lineRule="auto"/>
        <w:rPr>
          <w:rFonts w:ascii="Times New Roman" w:hAnsi="Times New Roman" w:cs="Times New Roman"/>
          <w:lang w:val="uk-UA"/>
        </w:rPr>
      </w:pPr>
    </w:p>
    <w:p w:rsidR="00F142A9" w:rsidRPr="008940CE" w:rsidRDefault="00F142A9" w:rsidP="009201E8">
      <w:pPr>
        <w:pStyle w:val="30"/>
        <w:keepNext/>
        <w:keepLines/>
        <w:shd w:val="clear" w:color="auto" w:fill="auto"/>
        <w:tabs>
          <w:tab w:val="left" w:pos="1827"/>
        </w:tabs>
        <w:spacing w:after="0" w:line="240" w:lineRule="auto"/>
        <w:ind w:left="1440"/>
        <w:jc w:val="center"/>
        <w:rPr>
          <w:rFonts w:ascii="Times New Roman" w:hAnsi="Times New Roman" w:cs="Times New Roman"/>
          <w:lang w:val="uk-UA"/>
        </w:rPr>
      </w:pPr>
      <w:bookmarkStart w:id="16" w:name="bookmark7"/>
      <w:r w:rsidRPr="008940CE">
        <w:rPr>
          <w:rFonts w:ascii="Times New Roman" w:hAnsi="Times New Roman" w:cs="Times New Roman"/>
          <w:lang w:val="uk-UA"/>
        </w:rPr>
        <w:t>6. ФОРМУВАННЯ ТА СКЛАД СПОСТЕРЕЖНОЇ (НАГЛЯДОВОЇ) РАДИ</w:t>
      </w:r>
      <w:bookmarkEnd w:id="16"/>
    </w:p>
    <w:p w:rsidR="00F142A9" w:rsidRPr="008940CE" w:rsidRDefault="00F142A9" w:rsidP="009201E8">
      <w:pPr>
        <w:pStyle w:val="22"/>
        <w:numPr>
          <w:ilvl w:val="1"/>
          <w:numId w:val="10"/>
        </w:numPr>
        <w:shd w:val="clear" w:color="auto" w:fill="auto"/>
        <w:tabs>
          <w:tab w:val="left" w:pos="1276"/>
        </w:tabs>
        <w:spacing w:before="0" w:after="0" w:line="240" w:lineRule="auto"/>
        <w:ind w:left="0" w:firstLine="567"/>
        <w:rPr>
          <w:rFonts w:ascii="Times New Roman" w:hAnsi="Times New Roman" w:cs="Times New Roman"/>
          <w:lang w:val="uk-UA"/>
        </w:rPr>
      </w:pPr>
      <w:r w:rsidRPr="008940CE">
        <w:rPr>
          <w:rFonts w:ascii="Times New Roman" w:hAnsi="Times New Roman" w:cs="Times New Roman"/>
          <w:lang w:val="uk-UA"/>
        </w:rPr>
        <w:t>Персональний склад спостережної (наглядової ) ради визначається</w:t>
      </w:r>
    </w:p>
    <w:p w:rsidR="00F142A9" w:rsidRPr="008940CE" w:rsidRDefault="00F142A9" w:rsidP="009201E8">
      <w:pPr>
        <w:pStyle w:val="22"/>
        <w:shd w:val="clear" w:color="auto" w:fill="auto"/>
        <w:tabs>
          <w:tab w:val="left" w:pos="1276"/>
        </w:tabs>
        <w:spacing w:before="0" w:after="0" w:line="240" w:lineRule="auto"/>
        <w:rPr>
          <w:rFonts w:ascii="Times New Roman" w:hAnsi="Times New Roman" w:cs="Times New Roman"/>
          <w:lang w:val="uk-UA"/>
        </w:rPr>
      </w:pPr>
      <w:r w:rsidRPr="008940CE">
        <w:rPr>
          <w:rFonts w:ascii="Times New Roman" w:hAnsi="Times New Roman" w:cs="Times New Roman"/>
          <w:lang w:val="uk-UA"/>
        </w:rPr>
        <w:t>рішенням Засновника у кількості 5 осіб.</w:t>
      </w:r>
    </w:p>
    <w:p w:rsidR="00F142A9" w:rsidRPr="008940CE" w:rsidRDefault="00F142A9" w:rsidP="009201E8">
      <w:pPr>
        <w:pStyle w:val="22"/>
        <w:shd w:val="clear" w:color="auto" w:fill="auto"/>
        <w:tabs>
          <w:tab w:val="left" w:pos="1276"/>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6.2.  До складу спостережної (наглядової) ради входять голова, секретар</w:t>
      </w:r>
    </w:p>
    <w:p w:rsidR="00F142A9" w:rsidRDefault="00F142A9" w:rsidP="009201E8">
      <w:pPr>
        <w:pStyle w:val="22"/>
        <w:shd w:val="clear" w:color="auto" w:fill="auto"/>
        <w:tabs>
          <w:tab w:val="left" w:pos="1276"/>
        </w:tabs>
        <w:spacing w:before="0" w:after="0" w:line="240" w:lineRule="auto"/>
        <w:rPr>
          <w:rFonts w:ascii="Times New Roman" w:hAnsi="Times New Roman" w:cs="Times New Roman"/>
          <w:lang w:val="uk-UA"/>
        </w:rPr>
      </w:pPr>
      <w:r w:rsidRPr="008940CE">
        <w:rPr>
          <w:rFonts w:ascii="Times New Roman" w:hAnsi="Times New Roman" w:cs="Times New Roman"/>
          <w:lang w:val="uk-UA"/>
        </w:rPr>
        <w:t>та члени спостережної (наглядової ) ради</w:t>
      </w:r>
      <w:r w:rsidR="004B209D">
        <w:rPr>
          <w:rFonts w:ascii="Times New Roman" w:hAnsi="Times New Roman" w:cs="Times New Roman"/>
          <w:lang w:val="uk-UA"/>
        </w:rPr>
        <w:t xml:space="preserve"> :</w:t>
      </w:r>
    </w:p>
    <w:p w:rsidR="004B209D" w:rsidRPr="004B209D" w:rsidRDefault="004B209D" w:rsidP="004B209D">
      <w:pPr>
        <w:spacing w:after="0" w:line="240" w:lineRule="auto"/>
        <w:ind w:firstLine="567"/>
        <w:jc w:val="both"/>
        <w:rPr>
          <w:rFonts w:ascii="Times New Roman" w:hAnsi="Times New Roman" w:cs="Times New Roman"/>
          <w:sz w:val="28"/>
          <w:szCs w:val="28"/>
          <w:lang w:val="uk-UA"/>
        </w:rPr>
      </w:pPr>
      <w:r w:rsidRPr="004B209D">
        <w:rPr>
          <w:rFonts w:ascii="Times New Roman" w:hAnsi="Times New Roman" w:cs="Times New Roman"/>
          <w:sz w:val="28"/>
          <w:szCs w:val="28"/>
        </w:rPr>
        <w:t xml:space="preserve">- </w:t>
      </w:r>
      <w:r w:rsidRPr="004B209D">
        <w:rPr>
          <w:rFonts w:ascii="Times New Roman" w:hAnsi="Times New Roman" w:cs="Times New Roman"/>
          <w:sz w:val="28"/>
          <w:szCs w:val="28"/>
          <w:lang w:val="uk-UA"/>
        </w:rPr>
        <w:t xml:space="preserve">1 уповноважена особа від Засновника. Така особа не обов’язково має бути депутатом ради; </w:t>
      </w:r>
    </w:p>
    <w:p w:rsidR="004B209D" w:rsidRPr="004B209D" w:rsidRDefault="004B209D" w:rsidP="004B209D">
      <w:pPr>
        <w:spacing w:after="0" w:line="240" w:lineRule="auto"/>
        <w:ind w:firstLine="567"/>
        <w:jc w:val="both"/>
        <w:rPr>
          <w:rFonts w:ascii="Times New Roman" w:hAnsi="Times New Roman" w:cs="Times New Roman"/>
          <w:sz w:val="28"/>
          <w:szCs w:val="28"/>
          <w:lang w:val="uk-UA"/>
        </w:rPr>
      </w:pPr>
      <w:r w:rsidRPr="004B209D">
        <w:rPr>
          <w:rFonts w:ascii="Times New Roman" w:hAnsi="Times New Roman" w:cs="Times New Roman"/>
          <w:sz w:val="28"/>
          <w:szCs w:val="28"/>
          <w:lang w:val="uk-UA"/>
        </w:rPr>
        <w:t xml:space="preserve">- 2 особи з числа представників громадськості та громадських об’єднань, діяльність яких спрямована на захист прав у сфері охорони здоров’я, та організацій, що здійснюють професійне самоврядування у сфері охорони здоров'я, які обираються до складу Спостережної ради за </w:t>
      </w:r>
      <w:r w:rsidR="003B4176">
        <w:rPr>
          <w:rFonts w:ascii="Times New Roman" w:hAnsi="Times New Roman" w:cs="Times New Roman"/>
          <w:sz w:val="28"/>
          <w:szCs w:val="28"/>
          <w:lang w:val="uk-UA"/>
        </w:rPr>
        <w:t>поданням</w:t>
      </w:r>
      <w:r w:rsidRPr="004B209D">
        <w:rPr>
          <w:rFonts w:ascii="Times New Roman" w:hAnsi="Times New Roman" w:cs="Times New Roman"/>
          <w:sz w:val="28"/>
          <w:szCs w:val="28"/>
          <w:lang w:val="uk-UA"/>
        </w:rPr>
        <w:t xml:space="preserve"> Засновника; </w:t>
      </w:r>
    </w:p>
    <w:p w:rsidR="004B209D" w:rsidRPr="004B209D" w:rsidRDefault="004B209D" w:rsidP="004B209D">
      <w:pPr>
        <w:spacing w:after="0" w:line="240" w:lineRule="auto"/>
        <w:ind w:firstLine="567"/>
        <w:jc w:val="both"/>
        <w:rPr>
          <w:rFonts w:ascii="Times New Roman" w:hAnsi="Times New Roman" w:cs="Times New Roman"/>
          <w:sz w:val="28"/>
          <w:szCs w:val="28"/>
          <w:lang w:val="uk-UA"/>
        </w:rPr>
      </w:pPr>
      <w:r w:rsidRPr="004B209D">
        <w:rPr>
          <w:rFonts w:ascii="Times New Roman" w:hAnsi="Times New Roman" w:cs="Times New Roman"/>
          <w:sz w:val="28"/>
          <w:szCs w:val="28"/>
          <w:lang w:val="uk-UA"/>
        </w:rPr>
        <w:t xml:space="preserve">- 2 особи з числа працівників Підприємства, які обираються на загальних зборах трудового колективу простою більшістю. </w:t>
      </w:r>
    </w:p>
    <w:p w:rsidR="00F142A9" w:rsidRPr="004B209D" w:rsidRDefault="00F142A9" w:rsidP="004B209D">
      <w:pPr>
        <w:pStyle w:val="22"/>
        <w:shd w:val="clear" w:color="auto" w:fill="auto"/>
        <w:tabs>
          <w:tab w:val="left" w:pos="1316"/>
        </w:tabs>
        <w:spacing w:before="0" w:after="0" w:line="240" w:lineRule="auto"/>
        <w:rPr>
          <w:rFonts w:ascii="Times New Roman" w:hAnsi="Times New Roman" w:cs="Times New Roman"/>
          <w:lang w:val="uk-UA"/>
        </w:rPr>
      </w:pPr>
      <w:r w:rsidRPr="004B209D">
        <w:rPr>
          <w:rFonts w:ascii="Times New Roman" w:hAnsi="Times New Roman" w:cs="Times New Roman"/>
          <w:lang w:val="uk-UA"/>
        </w:rPr>
        <w:t xml:space="preserve">       6.3.Спостережну (наглядову ) раду очолює голова, який обирається зі</w:t>
      </w:r>
    </w:p>
    <w:p w:rsidR="00F142A9" w:rsidRPr="008940CE" w:rsidRDefault="00F142A9" w:rsidP="004B209D">
      <w:pPr>
        <w:pStyle w:val="22"/>
        <w:shd w:val="clear" w:color="auto" w:fill="auto"/>
        <w:tabs>
          <w:tab w:val="left" w:pos="1316"/>
        </w:tabs>
        <w:spacing w:before="0" w:after="0" w:line="240" w:lineRule="auto"/>
        <w:rPr>
          <w:rFonts w:ascii="Times New Roman" w:hAnsi="Times New Roman" w:cs="Times New Roman"/>
          <w:lang w:val="uk-UA"/>
        </w:rPr>
      </w:pPr>
      <w:r w:rsidRPr="004B209D">
        <w:rPr>
          <w:rFonts w:ascii="Times New Roman" w:hAnsi="Times New Roman" w:cs="Times New Roman"/>
          <w:lang w:val="uk-UA"/>
        </w:rPr>
        <w:t>складу членів спостережної</w:t>
      </w:r>
      <w:r w:rsidRPr="008940CE">
        <w:rPr>
          <w:rFonts w:ascii="Times New Roman" w:hAnsi="Times New Roman" w:cs="Times New Roman"/>
          <w:lang w:val="uk-UA"/>
        </w:rPr>
        <w:t xml:space="preserve"> (наглядової) ради прямим голосуванням.</w:t>
      </w:r>
    </w:p>
    <w:p w:rsidR="00F142A9" w:rsidRPr="008940CE" w:rsidRDefault="00F142A9" w:rsidP="009201E8">
      <w:pPr>
        <w:pStyle w:val="22"/>
        <w:shd w:val="clear" w:color="auto" w:fill="auto"/>
        <w:tabs>
          <w:tab w:val="left" w:pos="1316"/>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6.4. Спостережна (наглядова) рада має право в будь-який час переобрати голову спостережної (наглядової )ради.</w:t>
      </w:r>
    </w:p>
    <w:p w:rsidR="00F142A9" w:rsidRPr="008940CE" w:rsidRDefault="00F142A9" w:rsidP="009201E8">
      <w:pPr>
        <w:pStyle w:val="22"/>
        <w:shd w:val="clear" w:color="auto" w:fill="auto"/>
        <w:tabs>
          <w:tab w:val="left" w:pos="130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6.5. У разі неможливості виконання головою спостережної (наглядової ) ради своїх повноважень, його повноваження виконує член  спостережної (наглядової ) ради, який обирається шляхом прямого голосування.</w:t>
      </w:r>
      <w:r w:rsidR="00FB5FC1">
        <w:rPr>
          <w:rFonts w:ascii="Times New Roman" w:hAnsi="Times New Roman" w:cs="Times New Roman"/>
          <w:lang w:val="uk-UA"/>
        </w:rPr>
        <w:t xml:space="preserve"> </w:t>
      </w:r>
      <w:r w:rsidRPr="008940CE">
        <w:rPr>
          <w:rFonts w:ascii="Times New Roman" w:hAnsi="Times New Roman" w:cs="Times New Roman"/>
          <w:lang w:val="uk-UA"/>
        </w:rPr>
        <w:t>Секретар спостережної (наглядової ) ради обирається зі складу її членів прямим голосуванням.</w:t>
      </w:r>
    </w:p>
    <w:p w:rsidR="00F142A9" w:rsidRPr="008940CE" w:rsidRDefault="00F142A9" w:rsidP="009201E8">
      <w:pPr>
        <w:pStyle w:val="30"/>
        <w:keepNext/>
        <w:keepLines/>
        <w:shd w:val="clear" w:color="auto" w:fill="auto"/>
        <w:tabs>
          <w:tab w:val="left" w:pos="2031"/>
        </w:tabs>
        <w:spacing w:after="0" w:line="240" w:lineRule="auto"/>
        <w:ind w:left="1639"/>
        <w:jc w:val="center"/>
        <w:rPr>
          <w:rFonts w:ascii="Times New Roman" w:hAnsi="Times New Roman" w:cs="Times New Roman"/>
          <w:lang w:val="uk-UA"/>
        </w:rPr>
      </w:pPr>
      <w:bookmarkStart w:id="17" w:name="bookmark8"/>
    </w:p>
    <w:p w:rsidR="00F142A9" w:rsidRPr="008940CE" w:rsidRDefault="00F142A9" w:rsidP="009020ED">
      <w:pPr>
        <w:pStyle w:val="30"/>
        <w:keepNext/>
        <w:keepLines/>
        <w:shd w:val="clear" w:color="auto" w:fill="auto"/>
        <w:tabs>
          <w:tab w:val="left" w:pos="2031"/>
        </w:tabs>
        <w:spacing w:after="0" w:line="240" w:lineRule="auto"/>
        <w:ind w:left="1639"/>
        <w:jc w:val="center"/>
        <w:rPr>
          <w:rFonts w:ascii="Times New Roman" w:hAnsi="Times New Roman" w:cs="Times New Roman"/>
          <w:lang w:val="uk-UA"/>
        </w:rPr>
      </w:pPr>
      <w:r w:rsidRPr="008940CE">
        <w:rPr>
          <w:rFonts w:ascii="Times New Roman" w:hAnsi="Times New Roman" w:cs="Times New Roman"/>
          <w:lang w:val="uk-UA"/>
        </w:rPr>
        <w:t>7. СТРОК ПОВНОВАЖЕНЬ СПОСТЕРЕЖНОЇ (НАГЛЯДОВОЇ)  РАДИ</w:t>
      </w:r>
      <w:bookmarkEnd w:id="17"/>
    </w:p>
    <w:p w:rsidR="00F142A9" w:rsidRPr="008940CE" w:rsidRDefault="00F142A9" w:rsidP="009201E8">
      <w:pPr>
        <w:pStyle w:val="22"/>
        <w:shd w:val="clear" w:color="auto" w:fill="auto"/>
        <w:tabs>
          <w:tab w:val="left" w:pos="1356"/>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7.1. Строк повноважень членів спостережної ( наглядової ) ради</w:t>
      </w:r>
    </w:p>
    <w:p w:rsidR="00F142A9" w:rsidRPr="008940CE" w:rsidRDefault="00F142A9" w:rsidP="009201E8">
      <w:pPr>
        <w:pStyle w:val="22"/>
        <w:shd w:val="clear" w:color="auto" w:fill="auto"/>
        <w:tabs>
          <w:tab w:val="left" w:pos="1356"/>
        </w:tabs>
        <w:spacing w:before="0" w:after="0" w:line="240" w:lineRule="auto"/>
        <w:rPr>
          <w:rFonts w:ascii="Times New Roman" w:hAnsi="Times New Roman" w:cs="Times New Roman"/>
          <w:lang w:val="uk-UA"/>
        </w:rPr>
      </w:pPr>
      <w:r w:rsidRPr="008940CE">
        <w:rPr>
          <w:rFonts w:ascii="Times New Roman" w:hAnsi="Times New Roman" w:cs="Times New Roman"/>
          <w:lang w:val="uk-UA"/>
        </w:rPr>
        <w:t xml:space="preserve">становить </w:t>
      </w:r>
      <w:r w:rsidR="00FB5FC1">
        <w:rPr>
          <w:rFonts w:ascii="Times New Roman" w:hAnsi="Times New Roman" w:cs="Times New Roman"/>
          <w:lang w:val="uk-UA"/>
        </w:rPr>
        <w:t>5</w:t>
      </w:r>
      <w:r w:rsidR="006A727F">
        <w:rPr>
          <w:rFonts w:ascii="Times New Roman" w:hAnsi="Times New Roman" w:cs="Times New Roman"/>
          <w:lang w:val="uk-UA"/>
        </w:rPr>
        <w:t xml:space="preserve"> років</w:t>
      </w:r>
      <w:r w:rsidRPr="008940CE">
        <w:rPr>
          <w:rFonts w:ascii="Times New Roman" w:hAnsi="Times New Roman" w:cs="Times New Roman"/>
          <w:lang w:val="uk-UA"/>
        </w:rPr>
        <w:t>.</w:t>
      </w:r>
    </w:p>
    <w:p w:rsidR="00F142A9" w:rsidRPr="008940CE" w:rsidRDefault="00F142A9" w:rsidP="009201E8">
      <w:pPr>
        <w:pStyle w:val="22"/>
        <w:shd w:val="clear" w:color="auto" w:fill="auto"/>
        <w:tabs>
          <w:tab w:val="left" w:pos="1356"/>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7.2. Повноваження можуть бути достроково припинені у разі:</w:t>
      </w:r>
    </w:p>
    <w:p w:rsidR="00F142A9" w:rsidRPr="008940CE" w:rsidRDefault="00F142A9" w:rsidP="009201E8">
      <w:pPr>
        <w:pStyle w:val="22"/>
        <w:numPr>
          <w:ilvl w:val="0"/>
          <w:numId w:val="4"/>
        </w:numPr>
        <w:shd w:val="clear" w:color="auto" w:fill="auto"/>
        <w:tabs>
          <w:tab w:val="left" w:pos="985"/>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особистої заяви члена спостережної (наглядової ) ради про дострокове припинення повноважень;</w:t>
      </w:r>
    </w:p>
    <w:p w:rsidR="00F142A9" w:rsidRPr="008940CE" w:rsidRDefault="00F142A9" w:rsidP="009201E8">
      <w:pPr>
        <w:pStyle w:val="22"/>
        <w:numPr>
          <w:ilvl w:val="0"/>
          <w:numId w:val="4"/>
        </w:numPr>
        <w:shd w:val="clear" w:color="auto" w:fill="auto"/>
        <w:tabs>
          <w:tab w:val="left" w:pos="996"/>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за рішенням спостережної (наглядової ) ради, у разі систематичного </w:t>
      </w:r>
      <w:r w:rsidRPr="008940CE">
        <w:rPr>
          <w:rFonts w:ascii="Times New Roman" w:hAnsi="Times New Roman" w:cs="Times New Roman"/>
          <w:lang w:val="uk-UA"/>
        </w:rPr>
        <w:lastRenderedPageBreak/>
        <w:t>невиконання членом спостережної (наглядової ) ради своїх обов’язків;</w:t>
      </w:r>
    </w:p>
    <w:p w:rsidR="00F142A9" w:rsidRPr="008940CE" w:rsidRDefault="00F142A9" w:rsidP="009201E8">
      <w:pPr>
        <w:pStyle w:val="22"/>
        <w:numPr>
          <w:ilvl w:val="0"/>
          <w:numId w:val="4"/>
        </w:numPr>
        <w:shd w:val="clear" w:color="auto" w:fill="auto"/>
        <w:tabs>
          <w:tab w:val="left" w:pos="103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неможливості виконання своїх обов’язків за станом здоров’я.</w:t>
      </w:r>
    </w:p>
    <w:p w:rsidR="00F142A9" w:rsidRDefault="0013406C" w:rsidP="009201E8">
      <w:pPr>
        <w:pStyle w:val="22"/>
        <w:shd w:val="clear" w:color="auto" w:fill="auto"/>
        <w:tabs>
          <w:tab w:val="left" w:pos="1302"/>
        </w:tabs>
        <w:spacing w:before="0" w:after="0" w:line="240" w:lineRule="auto"/>
        <w:ind w:firstLine="567"/>
        <w:rPr>
          <w:rFonts w:ascii="Times New Roman" w:hAnsi="Times New Roman" w:cs="Times New Roman"/>
          <w:lang w:val="uk-UA"/>
        </w:rPr>
      </w:pPr>
      <w:r>
        <w:rPr>
          <w:rFonts w:ascii="Times New Roman" w:hAnsi="Times New Roman" w:cs="Times New Roman"/>
          <w:lang w:val="uk-UA"/>
        </w:rPr>
        <w:t>7.3</w:t>
      </w:r>
      <w:r w:rsidR="00F142A9" w:rsidRPr="008940CE">
        <w:rPr>
          <w:rFonts w:ascii="Times New Roman" w:hAnsi="Times New Roman" w:cs="Times New Roman"/>
          <w:lang w:val="uk-UA"/>
        </w:rPr>
        <w:t xml:space="preserve">. </w:t>
      </w:r>
      <w:r w:rsidR="003E36FA">
        <w:rPr>
          <w:rFonts w:ascii="Times New Roman" w:hAnsi="Times New Roman" w:cs="Times New Roman"/>
          <w:lang w:val="uk-UA"/>
        </w:rPr>
        <w:t>Ні</w:t>
      </w:r>
      <w:r w:rsidR="00F142A9" w:rsidRPr="008940CE">
        <w:rPr>
          <w:rFonts w:ascii="Times New Roman" w:hAnsi="Times New Roman" w:cs="Times New Roman"/>
          <w:lang w:val="uk-UA"/>
        </w:rPr>
        <w:t>ж</w:t>
      </w:r>
      <w:r w:rsidR="003E36FA">
        <w:rPr>
          <w:rFonts w:ascii="Times New Roman" w:hAnsi="Times New Roman" w:cs="Times New Roman"/>
          <w:lang w:val="uk-UA"/>
        </w:rPr>
        <w:t>инсь</w:t>
      </w:r>
      <w:r w:rsidR="00F142A9" w:rsidRPr="008940CE">
        <w:rPr>
          <w:rFonts w:ascii="Times New Roman" w:hAnsi="Times New Roman" w:cs="Times New Roman"/>
          <w:lang w:val="uk-UA"/>
        </w:rPr>
        <w:t>ка районна  рада приймає відповідне рішення щодо зміни персонального складу спостережної (наглядової ) ради.</w:t>
      </w:r>
    </w:p>
    <w:p w:rsidR="009020ED" w:rsidRPr="008940CE" w:rsidRDefault="009020ED" w:rsidP="009201E8">
      <w:pPr>
        <w:pStyle w:val="22"/>
        <w:shd w:val="clear" w:color="auto" w:fill="auto"/>
        <w:tabs>
          <w:tab w:val="left" w:pos="1302"/>
        </w:tabs>
        <w:spacing w:before="0" w:after="0" w:line="240" w:lineRule="auto"/>
        <w:ind w:firstLine="567"/>
        <w:rPr>
          <w:rFonts w:ascii="Times New Roman" w:hAnsi="Times New Roman" w:cs="Times New Roman"/>
          <w:lang w:val="uk-UA"/>
        </w:rPr>
      </w:pPr>
    </w:p>
    <w:p w:rsidR="00F142A9" w:rsidRPr="008940CE" w:rsidRDefault="00F142A9" w:rsidP="009201E8">
      <w:pPr>
        <w:pStyle w:val="30"/>
        <w:keepNext/>
        <w:keepLines/>
        <w:shd w:val="clear" w:color="auto" w:fill="auto"/>
        <w:tabs>
          <w:tab w:val="left" w:pos="2847"/>
        </w:tabs>
        <w:spacing w:after="0" w:line="240" w:lineRule="auto"/>
        <w:jc w:val="center"/>
        <w:rPr>
          <w:rFonts w:ascii="Times New Roman" w:hAnsi="Times New Roman" w:cs="Times New Roman"/>
          <w:lang w:val="uk-UA"/>
        </w:rPr>
      </w:pPr>
      <w:bookmarkStart w:id="18" w:name="bookmark9"/>
      <w:r w:rsidRPr="008940CE">
        <w:rPr>
          <w:rFonts w:ascii="Times New Roman" w:hAnsi="Times New Roman" w:cs="Times New Roman"/>
          <w:lang w:val="uk-UA"/>
        </w:rPr>
        <w:t>8. ЗАСІДАННЯ СПОСТЕРЕЖНОЇ (НАГЛЯДОВОЇ ) РАДИ</w:t>
      </w:r>
      <w:bookmarkEnd w:id="18"/>
    </w:p>
    <w:p w:rsidR="00F142A9" w:rsidRPr="008940CE" w:rsidRDefault="00F142A9" w:rsidP="009201E8">
      <w:pPr>
        <w:pStyle w:val="22"/>
        <w:numPr>
          <w:ilvl w:val="1"/>
          <w:numId w:val="12"/>
        </w:numPr>
        <w:shd w:val="clear" w:color="auto" w:fill="auto"/>
        <w:tabs>
          <w:tab w:val="left" w:pos="1342"/>
        </w:tabs>
        <w:spacing w:before="0" w:after="0" w:line="240" w:lineRule="auto"/>
        <w:ind w:left="0" w:firstLine="567"/>
        <w:rPr>
          <w:rFonts w:ascii="Times New Roman" w:hAnsi="Times New Roman" w:cs="Times New Roman"/>
          <w:lang w:val="uk-UA"/>
        </w:rPr>
      </w:pPr>
      <w:r w:rsidRPr="008940CE">
        <w:rPr>
          <w:rFonts w:ascii="Times New Roman" w:hAnsi="Times New Roman" w:cs="Times New Roman"/>
          <w:lang w:val="uk-UA"/>
        </w:rPr>
        <w:t>Організаційною формою роботи спостережної (наглядової)  ради є</w:t>
      </w:r>
    </w:p>
    <w:p w:rsidR="00F142A9" w:rsidRPr="008940CE" w:rsidRDefault="00F142A9" w:rsidP="009201E8">
      <w:pPr>
        <w:pStyle w:val="22"/>
        <w:shd w:val="clear" w:color="auto" w:fill="auto"/>
        <w:tabs>
          <w:tab w:val="left" w:pos="1342"/>
        </w:tabs>
        <w:spacing w:before="0" w:after="0" w:line="240" w:lineRule="auto"/>
        <w:rPr>
          <w:rFonts w:ascii="Times New Roman" w:hAnsi="Times New Roman" w:cs="Times New Roman"/>
          <w:lang w:val="uk-UA"/>
        </w:rPr>
      </w:pPr>
      <w:r w:rsidRPr="008940CE">
        <w:rPr>
          <w:rFonts w:ascii="Times New Roman" w:hAnsi="Times New Roman" w:cs="Times New Roman"/>
          <w:lang w:val="uk-UA"/>
        </w:rPr>
        <w:t>засідання.</w:t>
      </w:r>
    </w:p>
    <w:p w:rsidR="00F142A9" w:rsidRPr="008940CE" w:rsidRDefault="00F142A9" w:rsidP="009201E8">
      <w:pPr>
        <w:pStyle w:val="22"/>
        <w:shd w:val="clear" w:color="auto" w:fill="auto"/>
        <w:tabs>
          <w:tab w:val="left" w:pos="1298"/>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8.2. Засідання спостережної (наглядової) ради проводяться за потребою,</w:t>
      </w:r>
    </w:p>
    <w:p w:rsidR="00F142A9" w:rsidRPr="008940CE" w:rsidRDefault="00F142A9" w:rsidP="009201E8">
      <w:pPr>
        <w:pStyle w:val="22"/>
        <w:shd w:val="clear" w:color="auto" w:fill="auto"/>
        <w:tabs>
          <w:tab w:val="left" w:pos="1298"/>
          <w:tab w:val="left" w:pos="1342"/>
        </w:tabs>
        <w:spacing w:before="0" w:after="0" w:line="240" w:lineRule="auto"/>
        <w:rPr>
          <w:rFonts w:ascii="Times New Roman" w:hAnsi="Times New Roman" w:cs="Times New Roman"/>
          <w:lang w:val="uk-UA"/>
        </w:rPr>
      </w:pPr>
      <w:r w:rsidRPr="008940CE">
        <w:rPr>
          <w:rFonts w:ascii="Times New Roman" w:hAnsi="Times New Roman" w:cs="Times New Roman"/>
          <w:lang w:val="uk-UA"/>
        </w:rPr>
        <w:t>але не рідше одного разу на квартал і вважаються право</w:t>
      </w:r>
      <w:r w:rsidR="00E75CD2">
        <w:rPr>
          <w:rFonts w:ascii="Times New Roman" w:hAnsi="Times New Roman" w:cs="Times New Roman"/>
          <w:lang w:val="uk-UA"/>
        </w:rPr>
        <w:t>чин</w:t>
      </w:r>
      <w:r w:rsidRPr="008940CE">
        <w:rPr>
          <w:rFonts w:ascii="Times New Roman" w:hAnsi="Times New Roman" w:cs="Times New Roman"/>
          <w:lang w:val="uk-UA"/>
        </w:rPr>
        <w:t>ними, якщо на них присутня більшість її членів від затвердженого складу. Рішення спостережної (наглядової) ради приймаються більшістю голосів від затвердженого складу.</w:t>
      </w:r>
    </w:p>
    <w:p w:rsidR="00F142A9" w:rsidRPr="008940CE" w:rsidRDefault="00F142A9" w:rsidP="009201E8">
      <w:pPr>
        <w:pStyle w:val="22"/>
        <w:shd w:val="clear" w:color="auto" w:fill="auto"/>
        <w:tabs>
          <w:tab w:val="left" w:pos="1302"/>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8.3.Засідання спостережної (наглядової)   ради скликаються головою</w:t>
      </w:r>
    </w:p>
    <w:p w:rsidR="00F142A9" w:rsidRPr="008940CE" w:rsidRDefault="00F142A9" w:rsidP="009201E8">
      <w:pPr>
        <w:pStyle w:val="22"/>
        <w:shd w:val="clear" w:color="auto" w:fill="auto"/>
        <w:tabs>
          <w:tab w:val="left" w:pos="1302"/>
          <w:tab w:val="left" w:pos="1342"/>
        </w:tabs>
        <w:spacing w:before="0" w:after="0" w:line="240" w:lineRule="auto"/>
        <w:rPr>
          <w:rFonts w:ascii="Times New Roman" w:hAnsi="Times New Roman" w:cs="Times New Roman"/>
          <w:lang w:val="uk-UA"/>
        </w:rPr>
      </w:pPr>
      <w:r w:rsidRPr="008940CE">
        <w:rPr>
          <w:rFonts w:ascii="Times New Roman" w:hAnsi="Times New Roman" w:cs="Times New Roman"/>
          <w:lang w:val="uk-UA"/>
        </w:rPr>
        <w:t>спостережної (наглядової)   ради у разі необхідності, за власною ініціативою або на вимогу:</w:t>
      </w:r>
    </w:p>
    <w:p w:rsidR="00F142A9" w:rsidRPr="008940CE" w:rsidRDefault="00F142A9" w:rsidP="009201E8">
      <w:pPr>
        <w:pStyle w:val="22"/>
        <w:numPr>
          <w:ilvl w:val="0"/>
          <w:numId w:val="4"/>
        </w:numPr>
        <w:shd w:val="clear" w:color="auto" w:fill="auto"/>
        <w:tabs>
          <w:tab w:val="left" w:pos="1032"/>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члена Спостережної (наглядової)  ради;</w:t>
      </w:r>
    </w:p>
    <w:p w:rsidR="00F142A9" w:rsidRPr="008940CE" w:rsidRDefault="00074F92" w:rsidP="009201E8">
      <w:pPr>
        <w:pStyle w:val="22"/>
        <w:numPr>
          <w:ilvl w:val="0"/>
          <w:numId w:val="4"/>
        </w:numPr>
        <w:shd w:val="clear" w:color="auto" w:fill="auto"/>
        <w:tabs>
          <w:tab w:val="left" w:pos="1032"/>
          <w:tab w:val="left" w:pos="1342"/>
        </w:tabs>
        <w:spacing w:before="0" w:after="0" w:line="240" w:lineRule="auto"/>
        <w:ind w:firstLine="567"/>
        <w:rPr>
          <w:rFonts w:ascii="Times New Roman" w:hAnsi="Times New Roman" w:cs="Times New Roman"/>
          <w:lang w:val="uk-UA"/>
        </w:rPr>
      </w:pPr>
      <w:r>
        <w:rPr>
          <w:rFonts w:ascii="Times New Roman" w:hAnsi="Times New Roman" w:cs="Times New Roman"/>
          <w:lang w:val="uk-UA"/>
        </w:rPr>
        <w:t xml:space="preserve">Ніжинської </w:t>
      </w:r>
      <w:r w:rsidRPr="008940CE">
        <w:rPr>
          <w:rFonts w:ascii="Times New Roman" w:hAnsi="Times New Roman" w:cs="Times New Roman"/>
          <w:lang w:val="uk-UA"/>
        </w:rPr>
        <w:t>районної ради</w:t>
      </w:r>
      <w:r w:rsidR="00F142A9" w:rsidRPr="008940CE">
        <w:rPr>
          <w:rFonts w:ascii="Times New Roman" w:hAnsi="Times New Roman" w:cs="Times New Roman"/>
          <w:lang w:val="uk-UA"/>
        </w:rPr>
        <w:t>;</w:t>
      </w:r>
    </w:p>
    <w:p w:rsidR="00F142A9" w:rsidRPr="009020ED" w:rsidRDefault="00F142A9" w:rsidP="009020ED">
      <w:pPr>
        <w:pStyle w:val="22"/>
        <w:numPr>
          <w:ilvl w:val="0"/>
          <w:numId w:val="4"/>
        </w:numPr>
        <w:shd w:val="clear" w:color="auto" w:fill="auto"/>
        <w:tabs>
          <w:tab w:val="left" w:pos="1032"/>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голови</w:t>
      </w:r>
      <w:r w:rsidR="00074F92" w:rsidRPr="00074F92">
        <w:rPr>
          <w:rFonts w:ascii="Times New Roman" w:hAnsi="Times New Roman" w:cs="Times New Roman"/>
          <w:lang w:val="uk-UA"/>
        </w:rPr>
        <w:t xml:space="preserve"> </w:t>
      </w:r>
      <w:r w:rsidR="00074F92">
        <w:rPr>
          <w:rFonts w:ascii="Times New Roman" w:hAnsi="Times New Roman" w:cs="Times New Roman"/>
          <w:lang w:val="uk-UA"/>
        </w:rPr>
        <w:t xml:space="preserve">Ніжинської </w:t>
      </w:r>
      <w:r w:rsidR="00074F92" w:rsidRPr="008940CE">
        <w:rPr>
          <w:rFonts w:ascii="Times New Roman" w:hAnsi="Times New Roman" w:cs="Times New Roman"/>
          <w:lang w:val="uk-UA"/>
        </w:rPr>
        <w:t>районної</w:t>
      </w:r>
      <w:r w:rsidR="00E9029B">
        <w:rPr>
          <w:rFonts w:ascii="Times New Roman" w:hAnsi="Times New Roman" w:cs="Times New Roman"/>
          <w:lang w:val="uk-UA"/>
        </w:rPr>
        <w:t xml:space="preserve"> державної</w:t>
      </w:r>
      <w:r w:rsidR="00074F92">
        <w:rPr>
          <w:rFonts w:ascii="Times New Roman" w:hAnsi="Times New Roman" w:cs="Times New Roman"/>
          <w:lang w:val="uk-UA"/>
        </w:rPr>
        <w:t xml:space="preserve"> адміністрації</w:t>
      </w:r>
      <w:r w:rsidRPr="008940CE">
        <w:rPr>
          <w:rFonts w:ascii="Times New Roman" w:hAnsi="Times New Roman" w:cs="Times New Roman"/>
          <w:lang w:val="uk-UA"/>
        </w:rPr>
        <w:t>.</w:t>
      </w:r>
    </w:p>
    <w:p w:rsidR="00F142A9" w:rsidRPr="008940CE" w:rsidRDefault="00F142A9" w:rsidP="009201E8">
      <w:pPr>
        <w:pStyle w:val="22"/>
        <w:shd w:val="clear" w:color="auto" w:fill="auto"/>
        <w:tabs>
          <w:tab w:val="left" w:pos="1342"/>
          <w:tab w:val="left" w:pos="136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8.4.На засідання спостережної (наглядової) ради можуть бути запрошені:</w:t>
      </w:r>
    </w:p>
    <w:p w:rsidR="00F142A9" w:rsidRPr="008940CE" w:rsidRDefault="00F142A9" w:rsidP="009201E8">
      <w:pPr>
        <w:pStyle w:val="22"/>
        <w:numPr>
          <w:ilvl w:val="0"/>
          <w:numId w:val="4"/>
        </w:numPr>
        <w:shd w:val="clear" w:color="auto" w:fill="auto"/>
        <w:tabs>
          <w:tab w:val="left" w:pos="1052"/>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представники Засновника;</w:t>
      </w:r>
    </w:p>
    <w:p w:rsidR="00F142A9" w:rsidRPr="008940CE" w:rsidRDefault="00F142A9" w:rsidP="009201E8">
      <w:pPr>
        <w:pStyle w:val="22"/>
        <w:numPr>
          <w:ilvl w:val="0"/>
          <w:numId w:val="4"/>
        </w:numPr>
        <w:shd w:val="clear" w:color="auto" w:fill="auto"/>
        <w:tabs>
          <w:tab w:val="left" w:pos="1052"/>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керівник Підприємства;</w:t>
      </w:r>
    </w:p>
    <w:p w:rsidR="00F142A9" w:rsidRPr="008940CE" w:rsidRDefault="00F142A9" w:rsidP="009201E8">
      <w:pPr>
        <w:pStyle w:val="22"/>
        <w:numPr>
          <w:ilvl w:val="0"/>
          <w:numId w:val="4"/>
        </w:numPr>
        <w:shd w:val="clear" w:color="auto" w:fill="auto"/>
        <w:tabs>
          <w:tab w:val="left" w:pos="1052"/>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керівники структурних підрозділів Підприємства;</w:t>
      </w:r>
    </w:p>
    <w:p w:rsidR="00F142A9" w:rsidRPr="008940CE" w:rsidRDefault="00F142A9" w:rsidP="009201E8">
      <w:pPr>
        <w:pStyle w:val="22"/>
        <w:numPr>
          <w:ilvl w:val="0"/>
          <w:numId w:val="4"/>
        </w:numPr>
        <w:shd w:val="clear" w:color="auto" w:fill="auto"/>
        <w:tabs>
          <w:tab w:val="left" w:pos="1059"/>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голова профспілкового комітету Підприємства;</w:t>
      </w:r>
    </w:p>
    <w:p w:rsidR="00F142A9" w:rsidRPr="008940CE" w:rsidRDefault="00F142A9" w:rsidP="009201E8">
      <w:pPr>
        <w:pStyle w:val="22"/>
        <w:numPr>
          <w:ilvl w:val="0"/>
          <w:numId w:val="4"/>
        </w:numPr>
        <w:shd w:val="clear" w:color="auto" w:fill="auto"/>
        <w:tabs>
          <w:tab w:val="left" w:pos="1059"/>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інші відповідальні особи.</w:t>
      </w:r>
    </w:p>
    <w:p w:rsidR="00F142A9" w:rsidRPr="008940CE" w:rsidRDefault="00F142A9" w:rsidP="009201E8">
      <w:pPr>
        <w:pStyle w:val="22"/>
        <w:shd w:val="clear" w:color="auto" w:fill="auto"/>
        <w:tabs>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8.5. Порядок денний засідання спостережної (наглядової) ради затверджується головою спост</w:t>
      </w:r>
      <w:r w:rsidR="00884C0F">
        <w:rPr>
          <w:rFonts w:ascii="Times New Roman" w:hAnsi="Times New Roman" w:cs="Times New Roman"/>
          <w:lang w:val="uk-UA"/>
        </w:rPr>
        <w:t>ережної (наглядової</w:t>
      </w:r>
      <w:r w:rsidRPr="008940CE">
        <w:rPr>
          <w:rFonts w:ascii="Times New Roman" w:hAnsi="Times New Roman" w:cs="Times New Roman"/>
          <w:lang w:val="uk-UA"/>
        </w:rPr>
        <w:t>) ради.</w:t>
      </w:r>
    </w:p>
    <w:p w:rsidR="00F142A9" w:rsidRPr="008940CE" w:rsidRDefault="00F142A9" w:rsidP="009201E8">
      <w:pPr>
        <w:pStyle w:val="22"/>
        <w:shd w:val="clear" w:color="auto" w:fill="auto"/>
        <w:tabs>
          <w:tab w:val="left" w:pos="1342"/>
          <w:tab w:val="left" w:pos="1490"/>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8.6. Повідомлення про проведення засідання спостережної (наглядової)  </w:t>
      </w:r>
    </w:p>
    <w:p w:rsidR="00F142A9" w:rsidRPr="008940CE" w:rsidRDefault="00F142A9" w:rsidP="009201E8">
      <w:pPr>
        <w:pStyle w:val="22"/>
        <w:shd w:val="clear" w:color="auto" w:fill="auto"/>
        <w:tabs>
          <w:tab w:val="left" w:pos="1342"/>
          <w:tab w:val="left" w:pos="1490"/>
        </w:tabs>
        <w:spacing w:before="0" w:after="0" w:line="240" w:lineRule="auto"/>
        <w:rPr>
          <w:rFonts w:ascii="Times New Roman" w:hAnsi="Times New Roman" w:cs="Times New Roman"/>
          <w:lang w:val="uk-UA"/>
        </w:rPr>
      </w:pPr>
      <w:r w:rsidRPr="008940CE">
        <w:rPr>
          <w:rFonts w:ascii="Times New Roman" w:hAnsi="Times New Roman" w:cs="Times New Roman"/>
          <w:lang w:val="uk-UA"/>
        </w:rPr>
        <w:t>ради має містити інформацію про дату, час, місце засідання та його порядок денний.</w:t>
      </w:r>
    </w:p>
    <w:p w:rsidR="00F142A9" w:rsidRPr="008940CE" w:rsidRDefault="00F142A9" w:rsidP="009201E8">
      <w:pPr>
        <w:pStyle w:val="22"/>
        <w:shd w:val="clear" w:color="auto" w:fill="auto"/>
        <w:tabs>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Про порядок денний, дату, час та місце проведення засідання спостережної (наглядової) ради її члени повідомляються головою або секретарем спостережної (наглядової)  ради персонально не пізніше як за 2 робочі дні до дня проведення засідання.</w:t>
      </w:r>
    </w:p>
    <w:p w:rsidR="00F142A9" w:rsidRPr="008940CE" w:rsidRDefault="00F142A9" w:rsidP="009201E8">
      <w:pPr>
        <w:pStyle w:val="22"/>
        <w:shd w:val="clear" w:color="auto" w:fill="auto"/>
        <w:tabs>
          <w:tab w:val="left" w:pos="1342"/>
          <w:tab w:val="left" w:pos="1490"/>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8.7. Рішення спостережної (наглядової) ради на засіданні приймається</w:t>
      </w:r>
    </w:p>
    <w:p w:rsidR="00F142A9" w:rsidRPr="008940CE" w:rsidRDefault="00F142A9" w:rsidP="009201E8">
      <w:pPr>
        <w:pStyle w:val="22"/>
        <w:shd w:val="clear" w:color="auto" w:fill="auto"/>
        <w:tabs>
          <w:tab w:val="left" w:pos="1342"/>
          <w:tab w:val="left" w:pos="1490"/>
        </w:tabs>
        <w:spacing w:before="0" w:after="0" w:line="240" w:lineRule="auto"/>
        <w:rPr>
          <w:rFonts w:ascii="Times New Roman" w:hAnsi="Times New Roman" w:cs="Times New Roman"/>
          <w:lang w:val="uk-UA"/>
        </w:rPr>
      </w:pPr>
      <w:r w:rsidRPr="008940CE">
        <w:rPr>
          <w:rFonts w:ascii="Times New Roman" w:hAnsi="Times New Roman" w:cs="Times New Roman"/>
          <w:lang w:val="uk-UA"/>
        </w:rPr>
        <w:t>способом відкритого голосування</w:t>
      </w:r>
      <w:r w:rsidR="000328D7">
        <w:rPr>
          <w:rFonts w:ascii="Times New Roman" w:hAnsi="Times New Roman" w:cs="Times New Roman"/>
          <w:lang w:val="uk-UA"/>
        </w:rPr>
        <w:t xml:space="preserve"> прямою більшістю від загальної кількості членів ради</w:t>
      </w:r>
      <w:r w:rsidRPr="008940CE">
        <w:rPr>
          <w:rFonts w:ascii="Times New Roman" w:hAnsi="Times New Roman" w:cs="Times New Roman"/>
          <w:lang w:val="uk-UA"/>
        </w:rPr>
        <w:t>, якщ</w:t>
      </w:r>
      <w:r w:rsidR="00E13274">
        <w:rPr>
          <w:rFonts w:ascii="Times New Roman" w:hAnsi="Times New Roman" w:cs="Times New Roman"/>
          <w:lang w:val="uk-UA"/>
        </w:rPr>
        <w:t>о інше не визначено спостережною</w:t>
      </w:r>
      <w:r w:rsidRPr="008940CE">
        <w:rPr>
          <w:rFonts w:ascii="Times New Roman" w:hAnsi="Times New Roman" w:cs="Times New Roman"/>
          <w:lang w:val="uk-UA"/>
        </w:rPr>
        <w:t xml:space="preserve"> (наглядової)  радою.</w:t>
      </w:r>
    </w:p>
    <w:p w:rsidR="00F142A9" w:rsidRPr="008940CE" w:rsidRDefault="00F142A9" w:rsidP="009201E8">
      <w:pPr>
        <w:pStyle w:val="22"/>
        <w:shd w:val="clear" w:color="auto" w:fill="auto"/>
        <w:tabs>
          <w:tab w:val="left" w:pos="1342"/>
          <w:tab w:val="left" w:pos="1438"/>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8.8.Під час засідання спостережної (наглядової)  ради секретар </w:t>
      </w:r>
    </w:p>
    <w:p w:rsidR="00F142A9" w:rsidRPr="008940CE" w:rsidRDefault="00F142A9" w:rsidP="009201E8">
      <w:pPr>
        <w:pStyle w:val="22"/>
        <w:shd w:val="clear" w:color="auto" w:fill="auto"/>
        <w:tabs>
          <w:tab w:val="left" w:pos="1342"/>
          <w:tab w:val="left" w:pos="1438"/>
        </w:tabs>
        <w:spacing w:before="0" w:after="0" w:line="240" w:lineRule="auto"/>
        <w:rPr>
          <w:rFonts w:ascii="Times New Roman" w:hAnsi="Times New Roman" w:cs="Times New Roman"/>
          <w:lang w:val="uk-UA"/>
        </w:rPr>
      </w:pPr>
      <w:r w:rsidRPr="008940CE">
        <w:rPr>
          <w:rFonts w:ascii="Times New Roman" w:hAnsi="Times New Roman" w:cs="Times New Roman"/>
          <w:lang w:val="uk-UA"/>
        </w:rPr>
        <w:t>спостережної (наглядової)   ради або інша, уповноважена спостережною (наглядовою)   радою, особа веде протокол.</w:t>
      </w:r>
    </w:p>
    <w:p w:rsidR="00F142A9" w:rsidRPr="008940CE" w:rsidRDefault="00F142A9" w:rsidP="009201E8">
      <w:pPr>
        <w:pStyle w:val="22"/>
        <w:shd w:val="clear" w:color="auto" w:fill="auto"/>
        <w:tabs>
          <w:tab w:val="left" w:pos="1342"/>
          <w:tab w:val="left" w:pos="1453"/>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8.9.Протокол засідання спостережної (наглядової)  ради підписується </w:t>
      </w:r>
    </w:p>
    <w:p w:rsidR="00F142A9" w:rsidRPr="008940CE" w:rsidRDefault="00F142A9" w:rsidP="009201E8">
      <w:pPr>
        <w:pStyle w:val="22"/>
        <w:shd w:val="clear" w:color="auto" w:fill="auto"/>
        <w:tabs>
          <w:tab w:val="left" w:pos="1342"/>
          <w:tab w:val="left" w:pos="1453"/>
        </w:tabs>
        <w:spacing w:before="0" w:after="0" w:line="240" w:lineRule="auto"/>
        <w:rPr>
          <w:rFonts w:ascii="Times New Roman" w:hAnsi="Times New Roman" w:cs="Times New Roman"/>
          <w:lang w:val="uk-UA"/>
        </w:rPr>
      </w:pPr>
      <w:r w:rsidRPr="008940CE">
        <w:rPr>
          <w:rFonts w:ascii="Times New Roman" w:hAnsi="Times New Roman" w:cs="Times New Roman"/>
          <w:lang w:val="uk-UA"/>
        </w:rPr>
        <w:t>головуючим на засіданні та секретарем спостережної (наглядової)   ради.</w:t>
      </w:r>
    </w:p>
    <w:p w:rsidR="00F142A9" w:rsidRPr="008940CE" w:rsidRDefault="00F142A9" w:rsidP="009201E8">
      <w:pPr>
        <w:pStyle w:val="22"/>
        <w:shd w:val="clear" w:color="auto" w:fill="auto"/>
        <w:tabs>
          <w:tab w:val="left" w:pos="1342"/>
          <w:tab w:val="left" w:pos="1453"/>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8.10.Засідання спостережної (наглядової)  ради або хід розгляду </w:t>
      </w:r>
    </w:p>
    <w:p w:rsidR="00F142A9" w:rsidRPr="008940CE" w:rsidRDefault="00F142A9" w:rsidP="009201E8">
      <w:pPr>
        <w:pStyle w:val="22"/>
        <w:shd w:val="clear" w:color="auto" w:fill="auto"/>
        <w:tabs>
          <w:tab w:val="left" w:pos="1342"/>
          <w:tab w:val="left" w:pos="1453"/>
        </w:tabs>
        <w:spacing w:before="0" w:after="0" w:line="240" w:lineRule="auto"/>
        <w:rPr>
          <w:rFonts w:ascii="Times New Roman" w:hAnsi="Times New Roman" w:cs="Times New Roman"/>
          <w:lang w:val="uk-UA"/>
        </w:rPr>
      </w:pPr>
      <w:r w:rsidRPr="008940CE">
        <w:rPr>
          <w:rFonts w:ascii="Times New Roman" w:hAnsi="Times New Roman" w:cs="Times New Roman"/>
          <w:lang w:val="uk-UA"/>
        </w:rPr>
        <w:t>окремого питання її засідання може фіксуватися технічними засобами.</w:t>
      </w:r>
    </w:p>
    <w:p w:rsidR="00F142A9" w:rsidRPr="008940CE" w:rsidRDefault="00F142A9" w:rsidP="009201E8">
      <w:pPr>
        <w:pStyle w:val="22"/>
        <w:shd w:val="clear" w:color="auto" w:fill="auto"/>
        <w:tabs>
          <w:tab w:val="left" w:pos="1342"/>
          <w:tab w:val="left" w:pos="1490"/>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8.11.Протокол засідання спостережної (наглядової)   ради оформляється у двох примірниках протягом трьох робочих днів після проведення засідання.</w:t>
      </w:r>
    </w:p>
    <w:p w:rsidR="00F142A9" w:rsidRPr="008940CE" w:rsidRDefault="00F142A9" w:rsidP="009201E8">
      <w:pPr>
        <w:pStyle w:val="22"/>
        <w:shd w:val="clear" w:color="auto" w:fill="auto"/>
        <w:tabs>
          <w:tab w:val="left" w:pos="1342"/>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Один з цих примірників передається на зберігання керівнику Підприємства протягом п'яти робочих днів після оформлення протоколу </w:t>
      </w:r>
      <w:r w:rsidRPr="008940CE">
        <w:rPr>
          <w:rFonts w:ascii="Times New Roman" w:hAnsi="Times New Roman" w:cs="Times New Roman"/>
          <w:lang w:val="uk-UA"/>
        </w:rPr>
        <w:lastRenderedPageBreak/>
        <w:t>засідання спостережної (наглядової)   ради.</w:t>
      </w:r>
    </w:p>
    <w:p w:rsidR="00F142A9" w:rsidRPr="008940CE" w:rsidRDefault="00F142A9" w:rsidP="009201E8">
      <w:pPr>
        <w:pStyle w:val="22"/>
        <w:shd w:val="clear" w:color="auto" w:fill="auto"/>
        <w:tabs>
          <w:tab w:val="left" w:pos="1342"/>
          <w:tab w:val="left" w:pos="144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8.12.Рішення, прийняті спостережною (наглядовою)   радою в межах її </w:t>
      </w:r>
    </w:p>
    <w:p w:rsidR="00F142A9" w:rsidRPr="008940CE" w:rsidRDefault="00F142A9" w:rsidP="009201E8">
      <w:pPr>
        <w:pStyle w:val="22"/>
        <w:shd w:val="clear" w:color="auto" w:fill="auto"/>
        <w:tabs>
          <w:tab w:val="left" w:pos="1342"/>
          <w:tab w:val="left" w:pos="1449"/>
        </w:tabs>
        <w:spacing w:before="0" w:after="0" w:line="240" w:lineRule="auto"/>
        <w:rPr>
          <w:rFonts w:ascii="Times New Roman" w:hAnsi="Times New Roman" w:cs="Times New Roman"/>
          <w:lang w:val="uk-UA"/>
        </w:rPr>
      </w:pPr>
      <w:r w:rsidRPr="008940CE">
        <w:rPr>
          <w:rFonts w:ascii="Times New Roman" w:hAnsi="Times New Roman" w:cs="Times New Roman"/>
          <w:lang w:val="uk-UA"/>
        </w:rPr>
        <w:t>повноважень, є обов'язковими для виконання членами спостережної (наглядової)   ради, керівником та іншими представниками Підприємства.</w:t>
      </w:r>
    </w:p>
    <w:p w:rsidR="00F142A9" w:rsidRPr="008940CE" w:rsidRDefault="00F142A9" w:rsidP="009201E8">
      <w:pPr>
        <w:pStyle w:val="22"/>
        <w:shd w:val="clear" w:color="auto" w:fill="auto"/>
        <w:tabs>
          <w:tab w:val="left" w:pos="1342"/>
          <w:tab w:val="left" w:pos="1449"/>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 xml:space="preserve">8.13.Рішення  спостережної (наглядової)   ради доводяться до осіб, що </w:t>
      </w:r>
    </w:p>
    <w:p w:rsidR="00F142A9" w:rsidRPr="008940CE" w:rsidRDefault="00F142A9" w:rsidP="009201E8">
      <w:pPr>
        <w:pStyle w:val="22"/>
        <w:shd w:val="clear" w:color="auto" w:fill="auto"/>
        <w:tabs>
          <w:tab w:val="left" w:pos="1342"/>
          <w:tab w:val="left" w:pos="1449"/>
        </w:tabs>
        <w:spacing w:before="0" w:after="0" w:line="240" w:lineRule="auto"/>
        <w:rPr>
          <w:rFonts w:ascii="Times New Roman" w:hAnsi="Times New Roman" w:cs="Times New Roman"/>
          <w:lang w:val="uk-UA"/>
        </w:rPr>
      </w:pPr>
      <w:r w:rsidRPr="008940CE">
        <w:rPr>
          <w:rFonts w:ascii="Times New Roman" w:hAnsi="Times New Roman" w:cs="Times New Roman"/>
          <w:lang w:val="uk-UA"/>
        </w:rPr>
        <w:t>мають виконувати ці рішення, у вигляді виписок (витягів) з протоколу або рекомендацій окремо з кожного питання.</w:t>
      </w:r>
    </w:p>
    <w:p w:rsidR="00F142A9" w:rsidRPr="008940CE" w:rsidRDefault="00F142A9" w:rsidP="009201E8">
      <w:pPr>
        <w:pStyle w:val="22"/>
        <w:shd w:val="clear" w:color="auto" w:fill="auto"/>
        <w:tabs>
          <w:tab w:val="left" w:pos="1342"/>
          <w:tab w:val="left" w:pos="1453"/>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8.14.Контроль за виконанням рішень, прийнятих спостережною (наглядовою)  радою, здійснює голова спостережної (наглядової)   ради і, за його дорученням, секретар спостережної (наглядової)  ради.</w:t>
      </w:r>
    </w:p>
    <w:p w:rsidR="00F142A9" w:rsidRPr="008940CE" w:rsidRDefault="00F142A9" w:rsidP="009201E8">
      <w:pPr>
        <w:pStyle w:val="22"/>
        <w:shd w:val="clear" w:color="auto" w:fill="auto"/>
        <w:tabs>
          <w:tab w:val="left" w:pos="1342"/>
          <w:tab w:val="left" w:pos="1490"/>
        </w:tabs>
        <w:spacing w:before="0" w:after="0" w:line="240" w:lineRule="auto"/>
        <w:ind w:firstLine="567"/>
        <w:rPr>
          <w:rFonts w:ascii="Times New Roman" w:hAnsi="Times New Roman" w:cs="Times New Roman"/>
          <w:lang w:val="uk-UA"/>
        </w:rPr>
      </w:pPr>
      <w:r w:rsidRPr="008940CE">
        <w:rPr>
          <w:rFonts w:ascii="Times New Roman" w:hAnsi="Times New Roman" w:cs="Times New Roman"/>
          <w:lang w:val="uk-UA"/>
        </w:rPr>
        <w:t>8.15.Позачергові засідання спостережної (наглядової) ради скликаються на вимогу Засновника</w:t>
      </w:r>
      <w:r w:rsidR="003E3F01">
        <w:rPr>
          <w:rFonts w:ascii="Times New Roman" w:hAnsi="Times New Roman" w:cs="Times New Roman"/>
          <w:lang w:val="uk-UA"/>
        </w:rPr>
        <w:t>, Органу управління або</w:t>
      </w:r>
      <w:r w:rsidRPr="008940CE">
        <w:rPr>
          <w:rFonts w:ascii="Times New Roman" w:hAnsi="Times New Roman" w:cs="Times New Roman"/>
          <w:lang w:val="uk-UA"/>
        </w:rPr>
        <w:t xml:space="preserve"> голови спостережної (наглядової)   ради.</w:t>
      </w:r>
    </w:p>
    <w:p w:rsidR="00F142A9" w:rsidRPr="008940CE" w:rsidRDefault="00F142A9" w:rsidP="009201E8">
      <w:pPr>
        <w:spacing w:after="0" w:line="240" w:lineRule="auto"/>
        <w:ind w:firstLine="567"/>
        <w:rPr>
          <w:rFonts w:ascii="Times New Roman" w:hAnsi="Times New Roman" w:cs="Times New Roman"/>
          <w:sz w:val="28"/>
          <w:szCs w:val="28"/>
          <w:lang w:val="uk-UA"/>
        </w:rPr>
      </w:pPr>
      <w:r w:rsidRPr="008940CE">
        <w:rPr>
          <w:rFonts w:ascii="Times New Roman" w:hAnsi="Times New Roman" w:cs="Times New Roman"/>
          <w:sz w:val="28"/>
          <w:szCs w:val="28"/>
          <w:lang w:val="uk-UA"/>
        </w:rPr>
        <w:t>8.16.Ведення та зберігання протоколів засідання спостережної (наглядової) ради забезпечується головою спостережної (наглядової)   ради.</w:t>
      </w:r>
    </w:p>
    <w:p w:rsidR="00F142A9" w:rsidRDefault="00F142A9" w:rsidP="009201E8">
      <w:pPr>
        <w:spacing w:after="0" w:line="240" w:lineRule="auto"/>
        <w:ind w:firstLine="567"/>
        <w:rPr>
          <w:rFonts w:ascii="Times New Roman" w:hAnsi="Times New Roman" w:cs="Times New Roman"/>
          <w:sz w:val="28"/>
          <w:szCs w:val="28"/>
          <w:lang w:val="uk-UA"/>
        </w:rPr>
      </w:pPr>
      <w:r w:rsidRPr="008940CE">
        <w:rPr>
          <w:rFonts w:ascii="Times New Roman" w:hAnsi="Times New Roman" w:cs="Times New Roman"/>
          <w:sz w:val="28"/>
          <w:szCs w:val="28"/>
          <w:lang w:val="uk-UA"/>
        </w:rPr>
        <w:t>8.17.  Протоколи засідань спостережної (наглядової)  ради підшиваються  передаються до архіву Підприємства. Протоколи засідань спостережної (наглядової)   ради зберігаються протягом всього строку діяльності Підприємства.</w:t>
      </w:r>
    </w:p>
    <w:p w:rsidR="001E19A6" w:rsidRPr="008940CE" w:rsidRDefault="001E19A6" w:rsidP="009201E8">
      <w:pPr>
        <w:spacing w:after="0" w:line="240" w:lineRule="auto"/>
        <w:ind w:firstLine="567"/>
        <w:rPr>
          <w:rFonts w:ascii="Times New Roman" w:hAnsi="Times New Roman" w:cs="Times New Roman"/>
          <w:sz w:val="28"/>
          <w:szCs w:val="28"/>
          <w:lang w:val="uk-UA"/>
        </w:rPr>
      </w:pPr>
    </w:p>
    <w:p w:rsidR="00F142A9" w:rsidRPr="008940CE" w:rsidRDefault="00F142A9" w:rsidP="009201E8">
      <w:pPr>
        <w:spacing w:after="0" w:line="240" w:lineRule="auto"/>
        <w:jc w:val="center"/>
        <w:rPr>
          <w:rFonts w:ascii="Times New Roman" w:hAnsi="Times New Roman" w:cs="Times New Roman"/>
          <w:b/>
          <w:bCs/>
          <w:sz w:val="28"/>
          <w:szCs w:val="28"/>
          <w:lang w:val="uk-UA"/>
        </w:rPr>
      </w:pPr>
      <w:bookmarkStart w:id="19" w:name="bookmark10"/>
      <w:r w:rsidRPr="008940CE">
        <w:rPr>
          <w:rFonts w:ascii="Times New Roman" w:hAnsi="Times New Roman" w:cs="Times New Roman"/>
          <w:b/>
          <w:bCs/>
          <w:sz w:val="28"/>
          <w:szCs w:val="28"/>
          <w:lang w:val="uk-UA"/>
        </w:rPr>
        <w:t>9. ВІДПОВІДАЛЬНІСТЬ</w:t>
      </w:r>
      <w:bookmarkEnd w:id="19"/>
    </w:p>
    <w:p w:rsidR="00F142A9" w:rsidRPr="008940CE" w:rsidRDefault="00F142A9" w:rsidP="009201E8">
      <w:pPr>
        <w:pStyle w:val="22"/>
        <w:shd w:val="clear" w:color="auto" w:fill="auto"/>
        <w:tabs>
          <w:tab w:val="left" w:pos="1280"/>
        </w:tabs>
        <w:spacing w:before="0" w:after="0" w:line="240" w:lineRule="auto"/>
        <w:ind w:left="760"/>
        <w:rPr>
          <w:rFonts w:ascii="Times New Roman" w:hAnsi="Times New Roman" w:cs="Times New Roman"/>
          <w:lang w:val="uk-UA"/>
        </w:rPr>
      </w:pPr>
      <w:r w:rsidRPr="008940CE">
        <w:rPr>
          <w:rFonts w:ascii="Times New Roman" w:hAnsi="Times New Roman" w:cs="Times New Roman"/>
          <w:lang w:val="uk-UA"/>
        </w:rPr>
        <w:t>9.1.На вимогу Засновника, голова спостережної (наглядової)   ради</w:t>
      </w:r>
    </w:p>
    <w:p w:rsidR="00F142A9" w:rsidRPr="008940CE" w:rsidRDefault="00F142A9" w:rsidP="009201E8">
      <w:pPr>
        <w:pStyle w:val="22"/>
        <w:shd w:val="clear" w:color="auto" w:fill="auto"/>
        <w:tabs>
          <w:tab w:val="left" w:pos="1280"/>
        </w:tabs>
        <w:spacing w:before="0" w:after="0" w:line="240" w:lineRule="auto"/>
        <w:rPr>
          <w:rFonts w:ascii="Times New Roman" w:hAnsi="Times New Roman" w:cs="Times New Roman"/>
          <w:lang w:val="uk-UA"/>
        </w:rPr>
      </w:pPr>
      <w:r w:rsidRPr="008940CE">
        <w:rPr>
          <w:rFonts w:ascii="Times New Roman" w:hAnsi="Times New Roman" w:cs="Times New Roman"/>
          <w:lang w:val="uk-UA"/>
        </w:rPr>
        <w:t>зобов'язаний надати звіт про діяльність спостережної (наглядової)   ради.</w:t>
      </w:r>
    </w:p>
    <w:p w:rsidR="00F142A9" w:rsidRPr="008940CE" w:rsidRDefault="00F142A9" w:rsidP="009201E8">
      <w:pPr>
        <w:pStyle w:val="22"/>
        <w:shd w:val="clear" w:color="auto" w:fill="auto"/>
        <w:tabs>
          <w:tab w:val="left" w:pos="1283"/>
        </w:tabs>
        <w:spacing w:before="0" w:after="0" w:line="240" w:lineRule="auto"/>
        <w:ind w:left="760"/>
        <w:rPr>
          <w:rFonts w:ascii="Times New Roman" w:hAnsi="Times New Roman" w:cs="Times New Roman"/>
          <w:lang w:val="uk-UA"/>
        </w:rPr>
      </w:pPr>
      <w:r w:rsidRPr="008940CE">
        <w:rPr>
          <w:rFonts w:ascii="Times New Roman" w:hAnsi="Times New Roman" w:cs="Times New Roman"/>
          <w:lang w:val="uk-UA"/>
        </w:rPr>
        <w:t>9.2.У разі невиконання чи неналежного виконання членом</w:t>
      </w:r>
    </w:p>
    <w:p w:rsidR="00F142A9" w:rsidRPr="008940CE" w:rsidRDefault="00F142A9" w:rsidP="009201E8">
      <w:pPr>
        <w:pStyle w:val="22"/>
        <w:shd w:val="clear" w:color="auto" w:fill="auto"/>
        <w:tabs>
          <w:tab w:val="left" w:pos="1283"/>
        </w:tabs>
        <w:spacing w:before="0" w:after="0" w:line="240" w:lineRule="auto"/>
        <w:rPr>
          <w:rFonts w:ascii="Times New Roman" w:hAnsi="Times New Roman" w:cs="Times New Roman"/>
          <w:lang w:val="uk-UA"/>
        </w:rPr>
      </w:pPr>
      <w:r w:rsidRPr="008940CE">
        <w:rPr>
          <w:rFonts w:ascii="Times New Roman" w:hAnsi="Times New Roman" w:cs="Times New Roman"/>
          <w:lang w:val="uk-UA"/>
        </w:rPr>
        <w:t>спостережної (наглядової)   ради своїх обов'язків, голова спостережної (наглядової)  ради уповноважений інформувати про це на засіданнях спостережної (наглядової)  ради та ставити питання про переобрання члена спостережної (наглядової)   ради.</w:t>
      </w:r>
    </w:p>
    <w:p w:rsidR="00F142A9" w:rsidRDefault="00F142A9" w:rsidP="009201E8">
      <w:pPr>
        <w:pStyle w:val="22"/>
        <w:shd w:val="clear" w:color="auto" w:fill="auto"/>
        <w:tabs>
          <w:tab w:val="left" w:pos="1283"/>
        </w:tabs>
        <w:spacing w:before="0" w:after="0" w:line="240" w:lineRule="auto"/>
        <w:ind w:firstLine="851"/>
        <w:rPr>
          <w:rFonts w:ascii="Times New Roman" w:hAnsi="Times New Roman" w:cs="Times New Roman"/>
          <w:lang w:val="uk-UA"/>
        </w:rPr>
      </w:pPr>
      <w:r w:rsidRPr="008940CE">
        <w:rPr>
          <w:rFonts w:ascii="Times New Roman" w:hAnsi="Times New Roman" w:cs="Times New Roman"/>
          <w:lang w:val="uk-UA"/>
        </w:rPr>
        <w:t>9.3.Члени спостережної (наглядової)   ради, які порушили покладені на них обов'язки, несуть відповідальність у межах та у відповідності до вимог чинного законодавства України.</w:t>
      </w:r>
    </w:p>
    <w:p w:rsidR="009020ED" w:rsidRPr="008940CE" w:rsidRDefault="009020ED" w:rsidP="009201E8">
      <w:pPr>
        <w:pStyle w:val="22"/>
        <w:shd w:val="clear" w:color="auto" w:fill="auto"/>
        <w:tabs>
          <w:tab w:val="left" w:pos="1283"/>
        </w:tabs>
        <w:spacing w:before="0" w:after="0" w:line="240" w:lineRule="auto"/>
        <w:ind w:firstLine="851"/>
        <w:rPr>
          <w:rFonts w:ascii="Times New Roman" w:hAnsi="Times New Roman" w:cs="Times New Roman"/>
          <w:lang w:val="uk-UA"/>
        </w:rPr>
      </w:pPr>
    </w:p>
    <w:p w:rsidR="00F142A9" w:rsidRPr="008940CE" w:rsidRDefault="00F142A9" w:rsidP="009201E8">
      <w:pPr>
        <w:shd w:val="clear" w:color="auto" w:fill="FFFFFF"/>
        <w:spacing w:after="0" w:line="240" w:lineRule="auto"/>
        <w:ind w:firstLine="450"/>
        <w:jc w:val="center"/>
        <w:rPr>
          <w:rFonts w:ascii="Times New Roman" w:hAnsi="Times New Roman" w:cs="Times New Roman"/>
          <w:color w:val="000000"/>
          <w:sz w:val="28"/>
          <w:szCs w:val="28"/>
          <w:lang w:val="uk-UA"/>
        </w:rPr>
      </w:pPr>
      <w:bookmarkStart w:id="20" w:name="n77"/>
      <w:bookmarkStart w:id="21" w:name="n81"/>
      <w:bookmarkStart w:id="22" w:name="n82"/>
      <w:bookmarkStart w:id="23" w:name="n83"/>
      <w:bookmarkEnd w:id="20"/>
      <w:bookmarkEnd w:id="21"/>
      <w:bookmarkEnd w:id="22"/>
      <w:bookmarkEnd w:id="23"/>
      <w:r w:rsidRPr="008940CE">
        <w:rPr>
          <w:rFonts w:ascii="Times New Roman" w:hAnsi="Times New Roman" w:cs="Times New Roman"/>
          <w:b/>
          <w:bCs/>
          <w:color w:val="000000"/>
          <w:sz w:val="28"/>
          <w:szCs w:val="28"/>
          <w:lang w:val="uk-UA"/>
        </w:rPr>
        <w:t>10. ПРИПИНЕННЯ ДІЯЛЬНОСТІ НАГЛЯДОВОЇ РАДИ</w:t>
      </w:r>
    </w:p>
    <w:p w:rsidR="00F142A9" w:rsidRPr="008940CE"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r w:rsidRPr="008940CE">
        <w:rPr>
          <w:rFonts w:ascii="Times New Roman" w:hAnsi="Times New Roman" w:cs="Times New Roman"/>
          <w:color w:val="000000"/>
          <w:sz w:val="28"/>
          <w:szCs w:val="28"/>
          <w:lang w:val="uk-UA"/>
        </w:rPr>
        <w:t>Діяльність спостережної (наглядової) ради припиняється за рішенням Н</w:t>
      </w:r>
      <w:r w:rsidR="000865D5">
        <w:rPr>
          <w:rFonts w:ascii="Times New Roman" w:hAnsi="Times New Roman" w:cs="Times New Roman"/>
          <w:color w:val="000000"/>
          <w:sz w:val="28"/>
          <w:szCs w:val="28"/>
          <w:lang w:val="uk-UA"/>
        </w:rPr>
        <w:t>іжинсь</w:t>
      </w:r>
      <w:r w:rsidRPr="008940CE">
        <w:rPr>
          <w:rFonts w:ascii="Times New Roman" w:hAnsi="Times New Roman" w:cs="Times New Roman"/>
          <w:color w:val="000000"/>
          <w:sz w:val="28"/>
          <w:szCs w:val="28"/>
          <w:lang w:val="uk-UA"/>
        </w:rPr>
        <w:t>кої районної ради або після закінчення строку,</w:t>
      </w:r>
      <w:r w:rsidR="000865D5">
        <w:rPr>
          <w:rFonts w:ascii="Times New Roman" w:hAnsi="Times New Roman" w:cs="Times New Roman"/>
          <w:color w:val="000000"/>
          <w:sz w:val="28"/>
          <w:szCs w:val="28"/>
          <w:lang w:val="uk-UA"/>
        </w:rPr>
        <w:t xml:space="preserve"> на</w:t>
      </w:r>
      <w:r w:rsidRPr="008940CE">
        <w:rPr>
          <w:rFonts w:ascii="Times New Roman" w:hAnsi="Times New Roman" w:cs="Times New Roman"/>
          <w:color w:val="000000"/>
          <w:sz w:val="28"/>
          <w:szCs w:val="28"/>
          <w:lang w:val="uk-UA"/>
        </w:rPr>
        <w:t xml:space="preserve"> який вона створювалась.      </w:t>
      </w:r>
    </w:p>
    <w:p w:rsidR="00F142A9" w:rsidRPr="008940CE"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p>
    <w:p w:rsidR="00F142A9" w:rsidRPr="008940CE"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p>
    <w:p w:rsidR="00F142A9" w:rsidRPr="008940CE" w:rsidRDefault="00F142A9" w:rsidP="009201E8">
      <w:pPr>
        <w:shd w:val="clear" w:color="auto" w:fill="FFFFFF"/>
        <w:spacing w:after="0" w:line="240" w:lineRule="auto"/>
        <w:rPr>
          <w:rFonts w:ascii="Times New Roman" w:hAnsi="Times New Roman" w:cs="Times New Roman"/>
          <w:color w:val="000000"/>
          <w:sz w:val="28"/>
          <w:szCs w:val="28"/>
          <w:lang w:val="uk-UA"/>
        </w:rPr>
      </w:pPr>
    </w:p>
    <w:p w:rsidR="00F142A9" w:rsidRDefault="00F142A9" w:rsidP="009201E8">
      <w:pPr>
        <w:shd w:val="clear" w:color="auto" w:fill="FFFFFF"/>
        <w:spacing w:after="0" w:line="240" w:lineRule="auto"/>
        <w:ind w:firstLine="448"/>
        <w:jc w:val="center"/>
        <w:rPr>
          <w:rFonts w:ascii="Times New Roman" w:hAnsi="Times New Roman" w:cs="Times New Roman"/>
          <w:color w:val="000000"/>
          <w:sz w:val="28"/>
          <w:szCs w:val="28"/>
          <w:lang w:val="uk-UA"/>
        </w:rPr>
      </w:pPr>
    </w:p>
    <w:p w:rsidR="00F40AA0" w:rsidRDefault="00F40AA0" w:rsidP="009201E8">
      <w:pPr>
        <w:shd w:val="clear" w:color="auto" w:fill="FFFFFF"/>
        <w:spacing w:after="0" w:line="240" w:lineRule="auto"/>
        <w:ind w:firstLine="448"/>
        <w:jc w:val="center"/>
        <w:rPr>
          <w:rFonts w:ascii="Times New Roman" w:hAnsi="Times New Roman" w:cs="Times New Roman"/>
          <w:color w:val="000000"/>
          <w:sz w:val="28"/>
          <w:szCs w:val="28"/>
          <w:lang w:val="uk-UA"/>
        </w:rPr>
      </w:pPr>
    </w:p>
    <w:p w:rsidR="00F40AA0" w:rsidRPr="00042043" w:rsidRDefault="00042043" w:rsidP="00042043">
      <w:pPr>
        <w:shd w:val="clear" w:color="auto" w:fill="FFFFFF"/>
        <w:spacing w:after="0" w:line="240" w:lineRule="auto"/>
        <w:ind w:firstLine="448"/>
        <w:rPr>
          <w:rFonts w:ascii="Times New Roman" w:hAnsi="Times New Roman" w:cs="Times New Roman"/>
          <w:b/>
          <w:color w:val="000000"/>
          <w:sz w:val="28"/>
          <w:szCs w:val="28"/>
          <w:lang w:val="uk-UA"/>
        </w:rPr>
      </w:pPr>
      <w:r w:rsidRPr="00042043">
        <w:rPr>
          <w:rFonts w:ascii="Times New Roman" w:hAnsi="Times New Roman" w:cs="Times New Roman"/>
          <w:b/>
          <w:color w:val="000000"/>
          <w:sz w:val="28"/>
          <w:szCs w:val="28"/>
          <w:lang w:val="uk-UA"/>
        </w:rPr>
        <w:t xml:space="preserve">Керівник апарату </w:t>
      </w:r>
    </w:p>
    <w:p w:rsidR="00042043" w:rsidRPr="00042043" w:rsidRDefault="00042043" w:rsidP="00042043">
      <w:pPr>
        <w:shd w:val="clear" w:color="auto" w:fill="FFFFFF"/>
        <w:spacing w:after="0" w:line="240" w:lineRule="auto"/>
        <w:ind w:firstLine="448"/>
        <w:rPr>
          <w:rFonts w:ascii="Times New Roman" w:hAnsi="Times New Roman" w:cs="Times New Roman"/>
          <w:b/>
          <w:color w:val="000000"/>
          <w:sz w:val="28"/>
          <w:szCs w:val="28"/>
          <w:lang w:val="uk-UA"/>
        </w:rPr>
      </w:pPr>
      <w:r w:rsidRPr="00042043">
        <w:rPr>
          <w:rFonts w:ascii="Times New Roman" w:hAnsi="Times New Roman" w:cs="Times New Roman"/>
          <w:b/>
          <w:color w:val="000000"/>
          <w:sz w:val="28"/>
          <w:szCs w:val="28"/>
          <w:lang w:val="uk-UA"/>
        </w:rPr>
        <w:t xml:space="preserve">Ніжинської районної </w:t>
      </w:r>
    </w:p>
    <w:p w:rsidR="00042043" w:rsidRPr="00042043" w:rsidRDefault="00042043" w:rsidP="00042043">
      <w:pPr>
        <w:shd w:val="clear" w:color="auto" w:fill="FFFFFF"/>
        <w:spacing w:after="0" w:line="240" w:lineRule="auto"/>
        <w:ind w:firstLine="448"/>
        <w:rPr>
          <w:rFonts w:ascii="Times New Roman" w:hAnsi="Times New Roman" w:cs="Times New Roman"/>
          <w:b/>
          <w:color w:val="000000"/>
          <w:sz w:val="28"/>
          <w:szCs w:val="28"/>
          <w:lang w:val="uk-UA"/>
        </w:rPr>
      </w:pPr>
      <w:r w:rsidRPr="00042043">
        <w:rPr>
          <w:rFonts w:ascii="Times New Roman" w:hAnsi="Times New Roman" w:cs="Times New Roman"/>
          <w:b/>
          <w:color w:val="000000"/>
          <w:sz w:val="28"/>
          <w:szCs w:val="28"/>
          <w:lang w:val="uk-UA"/>
        </w:rPr>
        <w:t xml:space="preserve">державної адміністрації                          </w:t>
      </w:r>
      <w:r>
        <w:rPr>
          <w:rFonts w:ascii="Times New Roman" w:hAnsi="Times New Roman" w:cs="Times New Roman"/>
          <w:b/>
          <w:color w:val="000000"/>
          <w:sz w:val="28"/>
          <w:szCs w:val="28"/>
          <w:lang w:val="uk-UA"/>
        </w:rPr>
        <w:t xml:space="preserve">     </w:t>
      </w:r>
      <w:r w:rsidRPr="00042043">
        <w:rPr>
          <w:rFonts w:ascii="Times New Roman" w:hAnsi="Times New Roman" w:cs="Times New Roman"/>
          <w:b/>
          <w:color w:val="000000"/>
          <w:sz w:val="28"/>
          <w:szCs w:val="28"/>
          <w:lang w:val="uk-UA"/>
        </w:rPr>
        <w:t xml:space="preserve">                Т. Липко</w:t>
      </w:r>
    </w:p>
    <w:p w:rsidR="00F40AA0" w:rsidRDefault="00F40AA0" w:rsidP="009201E8">
      <w:pPr>
        <w:shd w:val="clear" w:color="auto" w:fill="FFFFFF"/>
        <w:spacing w:after="0" w:line="240" w:lineRule="auto"/>
        <w:ind w:firstLine="448"/>
        <w:jc w:val="center"/>
        <w:rPr>
          <w:rFonts w:ascii="Times New Roman" w:hAnsi="Times New Roman" w:cs="Times New Roman"/>
          <w:color w:val="000000"/>
          <w:sz w:val="28"/>
          <w:szCs w:val="28"/>
          <w:lang w:val="uk-UA"/>
        </w:rPr>
      </w:pPr>
    </w:p>
    <w:p w:rsidR="00F40AA0" w:rsidRDefault="00F40AA0" w:rsidP="009201E8">
      <w:pPr>
        <w:shd w:val="clear" w:color="auto" w:fill="FFFFFF"/>
        <w:spacing w:after="0" w:line="240" w:lineRule="auto"/>
        <w:ind w:firstLine="448"/>
        <w:jc w:val="center"/>
        <w:rPr>
          <w:rFonts w:ascii="Times New Roman" w:hAnsi="Times New Roman" w:cs="Times New Roman"/>
          <w:color w:val="000000"/>
          <w:sz w:val="28"/>
          <w:szCs w:val="28"/>
          <w:lang w:val="uk-UA"/>
        </w:rPr>
      </w:pPr>
    </w:p>
    <w:p w:rsidR="00B5538C" w:rsidRDefault="00B5538C" w:rsidP="00042043">
      <w:pPr>
        <w:shd w:val="clear" w:color="auto" w:fill="FFFFFF"/>
        <w:spacing w:after="0" w:line="240" w:lineRule="auto"/>
        <w:rPr>
          <w:rFonts w:ascii="Times New Roman" w:hAnsi="Times New Roman" w:cs="Times New Roman"/>
          <w:color w:val="000000"/>
          <w:sz w:val="28"/>
          <w:szCs w:val="28"/>
          <w:lang w:val="uk-UA"/>
        </w:rPr>
      </w:pPr>
    </w:p>
    <w:p w:rsidR="00042043" w:rsidRDefault="00042043" w:rsidP="00042043">
      <w:pPr>
        <w:shd w:val="clear" w:color="auto" w:fill="FFFFFF"/>
        <w:spacing w:after="0" w:line="240" w:lineRule="auto"/>
        <w:rPr>
          <w:rFonts w:ascii="Times New Roman" w:hAnsi="Times New Roman" w:cs="Times New Roman"/>
          <w:color w:val="000000"/>
          <w:sz w:val="28"/>
          <w:szCs w:val="28"/>
          <w:lang w:val="uk-UA"/>
        </w:rPr>
      </w:pPr>
    </w:p>
    <w:p w:rsidR="00B5538C" w:rsidRPr="008940CE" w:rsidRDefault="00B5538C" w:rsidP="009201E8">
      <w:pPr>
        <w:shd w:val="clear" w:color="auto" w:fill="FFFFFF"/>
        <w:spacing w:after="0" w:line="240" w:lineRule="auto"/>
        <w:ind w:firstLine="448"/>
        <w:jc w:val="center"/>
        <w:rPr>
          <w:rFonts w:ascii="Times New Roman" w:hAnsi="Times New Roman" w:cs="Times New Roman"/>
          <w:color w:val="000000"/>
          <w:sz w:val="28"/>
          <w:szCs w:val="28"/>
          <w:lang w:val="uk-UA"/>
        </w:rPr>
      </w:pPr>
    </w:p>
    <w:p w:rsidR="000328D7" w:rsidRDefault="00F142A9" w:rsidP="009201E8">
      <w:pPr>
        <w:shd w:val="clear" w:color="auto" w:fill="FFFFFF"/>
        <w:spacing w:after="0" w:line="240" w:lineRule="auto"/>
        <w:ind w:firstLine="448"/>
        <w:jc w:val="center"/>
        <w:rPr>
          <w:rFonts w:ascii="Times New Roman" w:hAnsi="Times New Roman" w:cs="Times New Roman"/>
          <w:color w:val="000000"/>
          <w:sz w:val="28"/>
          <w:szCs w:val="28"/>
          <w:lang w:val="uk-UA"/>
        </w:rPr>
      </w:pPr>
      <w:r w:rsidRPr="008940CE">
        <w:rPr>
          <w:rFonts w:ascii="Times New Roman" w:hAnsi="Times New Roman" w:cs="Times New Roman"/>
          <w:color w:val="000000"/>
          <w:sz w:val="28"/>
          <w:szCs w:val="28"/>
          <w:lang w:val="uk-UA"/>
        </w:rPr>
        <w:t xml:space="preserve">                     </w:t>
      </w:r>
      <w:r w:rsidR="006D51EB">
        <w:rPr>
          <w:rFonts w:ascii="Times New Roman" w:hAnsi="Times New Roman" w:cs="Times New Roman"/>
          <w:color w:val="000000"/>
          <w:sz w:val="28"/>
          <w:szCs w:val="28"/>
          <w:lang w:val="uk-UA"/>
        </w:rPr>
        <w:t xml:space="preserve">                </w:t>
      </w:r>
    </w:p>
    <w:p w:rsidR="00F142A9" w:rsidRPr="008940CE" w:rsidRDefault="000328D7" w:rsidP="009201E8">
      <w:pPr>
        <w:shd w:val="clear" w:color="auto" w:fill="FFFFFF"/>
        <w:spacing w:after="0" w:line="240" w:lineRule="auto"/>
        <w:ind w:firstLine="448"/>
        <w:jc w:val="center"/>
        <w:rPr>
          <w:sz w:val="24"/>
          <w:szCs w:val="24"/>
          <w:lang w:val="uk-UA"/>
        </w:rPr>
      </w:pPr>
      <w:r>
        <w:rPr>
          <w:rFonts w:ascii="Times New Roman" w:hAnsi="Times New Roman" w:cs="Times New Roman"/>
          <w:color w:val="000000"/>
          <w:sz w:val="28"/>
          <w:szCs w:val="28"/>
          <w:lang w:val="uk-UA"/>
        </w:rPr>
        <w:t xml:space="preserve">                                     </w:t>
      </w:r>
      <w:r w:rsidR="00F142A9" w:rsidRPr="008940CE">
        <w:rPr>
          <w:rFonts w:ascii="Times New Roman" w:hAnsi="Times New Roman" w:cs="Times New Roman"/>
          <w:color w:val="000000"/>
          <w:sz w:val="24"/>
          <w:szCs w:val="24"/>
          <w:lang w:val="uk-UA"/>
        </w:rPr>
        <w:t>Додаток</w:t>
      </w:r>
      <w:r w:rsidR="00F142A9" w:rsidRPr="008940CE">
        <w:rPr>
          <w:sz w:val="24"/>
          <w:szCs w:val="24"/>
          <w:lang w:val="uk-UA"/>
        </w:rPr>
        <w:t xml:space="preserve">                                                                                                                              </w:t>
      </w:r>
    </w:p>
    <w:p w:rsidR="00F142A9" w:rsidRPr="008940CE" w:rsidRDefault="00F142A9" w:rsidP="009201E8">
      <w:pPr>
        <w:shd w:val="clear" w:color="auto" w:fill="FFFFFF"/>
        <w:spacing w:after="0" w:line="240" w:lineRule="auto"/>
        <w:ind w:firstLine="448"/>
        <w:jc w:val="right"/>
        <w:rPr>
          <w:rFonts w:ascii="Times New Roman" w:hAnsi="Times New Roman" w:cs="Times New Roman"/>
          <w:sz w:val="24"/>
          <w:szCs w:val="24"/>
          <w:lang w:val="uk-UA"/>
        </w:rPr>
      </w:pPr>
      <w:r w:rsidRPr="008940CE">
        <w:rPr>
          <w:lang w:val="uk-UA"/>
        </w:rPr>
        <w:t xml:space="preserve">                                                                                             </w:t>
      </w:r>
      <w:r w:rsidRPr="008940CE">
        <w:rPr>
          <w:rFonts w:ascii="Times New Roman" w:hAnsi="Times New Roman" w:cs="Times New Roman"/>
          <w:sz w:val="24"/>
          <w:szCs w:val="24"/>
          <w:lang w:val="uk-UA"/>
        </w:rPr>
        <w:t xml:space="preserve">до  рішення </w:t>
      </w:r>
      <w:r w:rsidR="006D51EB">
        <w:rPr>
          <w:rFonts w:ascii="Times New Roman" w:hAnsi="Times New Roman" w:cs="Times New Roman"/>
          <w:sz w:val="24"/>
          <w:szCs w:val="24"/>
          <w:lang w:val="uk-UA"/>
        </w:rPr>
        <w:t>25</w:t>
      </w:r>
      <w:r w:rsidRPr="008940CE">
        <w:rPr>
          <w:rFonts w:ascii="Times New Roman" w:hAnsi="Times New Roman" w:cs="Times New Roman"/>
          <w:sz w:val="24"/>
          <w:szCs w:val="24"/>
          <w:lang w:val="uk-UA"/>
        </w:rPr>
        <w:t xml:space="preserve"> сесії районної ради                                                                                                      </w:t>
      </w:r>
    </w:p>
    <w:p w:rsidR="00F142A9" w:rsidRPr="008940CE" w:rsidRDefault="00F142A9" w:rsidP="009201E8">
      <w:pPr>
        <w:shd w:val="clear" w:color="auto" w:fill="FFFFFF"/>
        <w:spacing w:after="0" w:line="240" w:lineRule="auto"/>
        <w:ind w:firstLine="450"/>
        <w:jc w:val="both"/>
        <w:rPr>
          <w:rFonts w:ascii="Times New Roman" w:hAnsi="Times New Roman" w:cs="Times New Roman"/>
          <w:sz w:val="24"/>
          <w:szCs w:val="24"/>
          <w:lang w:val="uk-UA"/>
        </w:rPr>
      </w:pPr>
      <w:r w:rsidRPr="008940CE">
        <w:rPr>
          <w:rFonts w:ascii="Times New Roman" w:hAnsi="Times New Roman" w:cs="Times New Roman"/>
          <w:sz w:val="24"/>
          <w:szCs w:val="24"/>
          <w:lang w:val="uk-UA"/>
        </w:rPr>
        <w:t xml:space="preserve">                                                                                </w:t>
      </w:r>
      <w:r w:rsidR="006D51EB">
        <w:rPr>
          <w:rFonts w:ascii="Times New Roman" w:hAnsi="Times New Roman" w:cs="Times New Roman"/>
          <w:sz w:val="24"/>
          <w:szCs w:val="24"/>
          <w:lang w:val="uk-UA"/>
        </w:rPr>
        <w:t xml:space="preserve">         </w:t>
      </w:r>
      <w:r w:rsidRPr="008940CE">
        <w:rPr>
          <w:rFonts w:ascii="Times New Roman" w:hAnsi="Times New Roman" w:cs="Times New Roman"/>
          <w:sz w:val="24"/>
          <w:szCs w:val="24"/>
          <w:lang w:val="uk-UA"/>
        </w:rPr>
        <w:t>сьомого скликання</w:t>
      </w:r>
    </w:p>
    <w:p w:rsidR="00F142A9" w:rsidRPr="008940CE" w:rsidRDefault="00F142A9" w:rsidP="009201E8">
      <w:pPr>
        <w:spacing w:after="0" w:line="240" w:lineRule="auto"/>
        <w:rPr>
          <w:rFonts w:ascii="Times New Roman" w:hAnsi="Times New Roman" w:cs="Times New Roman"/>
          <w:sz w:val="24"/>
          <w:szCs w:val="24"/>
          <w:lang w:val="uk-UA"/>
        </w:rPr>
      </w:pPr>
      <w:r w:rsidRPr="008940CE">
        <w:rPr>
          <w:rFonts w:ascii="Times New Roman" w:hAnsi="Times New Roman" w:cs="Times New Roman"/>
          <w:sz w:val="24"/>
          <w:szCs w:val="24"/>
          <w:lang w:val="uk-UA"/>
        </w:rPr>
        <w:t xml:space="preserve">                                                                                         </w:t>
      </w:r>
      <w:r w:rsidR="006D51EB">
        <w:rPr>
          <w:rFonts w:ascii="Times New Roman" w:hAnsi="Times New Roman" w:cs="Times New Roman"/>
          <w:sz w:val="24"/>
          <w:szCs w:val="24"/>
          <w:lang w:val="uk-UA"/>
        </w:rPr>
        <w:t xml:space="preserve">        </w:t>
      </w:r>
      <w:r w:rsidRPr="008940CE">
        <w:rPr>
          <w:rFonts w:ascii="Times New Roman" w:hAnsi="Times New Roman" w:cs="Times New Roman"/>
          <w:sz w:val="24"/>
          <w:szCs w:val="24"/>
          <w:lang w:val="uk-UA"/>
        </w:rPr>
        <w:t>__</w:t>
      </w:r>
      <w:r w:rsidR="006D51EB">
        <w:rPr>
          <w:rFonts w:ascii="Times New Roman" w:hAnsi="Times New Roman" w:cs="Times New Roman"/>
          <w:sz w:val="24"/>
          <w:szCs w:val="24"/>
          <w:lang w:val="uk-UA"/>
        </w:rPr>
        <w:t>грудня</w:t>
      </w:r>
      <w:r w:rsidRPr="008940CE">
        <w:rPr>
          <w:rFonts w:ascii="Times New Roman" w:hAnsi="Times New Roman" w:cs="Times New Roman"/>
          <w:sz w:val="24"/>
          <w:szCs w:val="24"/>
          <w:lang w:val="uk-UA"/>
        </w:rPr>
        <w:t xml:space="preserve"> 2019 року </w:t>
      </w:r>
    </w:p>
    <w:p w:rsidR="00F142A9" w:rsidRPr="008940CE" w:rsidRDefault="00F142A9" w:rsidP="009201E8">
      <w:pPr>
        <w:spacing w:after="0" w:line="240" w:lineRule="auto"/>
        <w:rPr>
          <w:rFonts w:ascii="Times New Roman" w:hAnsi="Times New Roman" w:cs="Times New Roman"/>
          <w:sz w:val="24"/>
          <w:szCs w:val="24"/>
          <w:lang w:val="uk-UA"/>
        </w:rPr>
      </w:pPr>
    </w:p>
    <w:p w:rsidR="00F142A9" w:rsidRPr="008940CE"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p>
    <w:p w:rsidR="00F142A9" w:rsidRPr="006D51EB" w:rsidRDefault="005146B9" w:rsidP="009201E8">
      <w:pPr>
        <w:shd w:val="clear" w:color="auto" w:fill="FFFFFF"/>
        <w:spacing w:after="0" w:line="240" w:lineRule="auto"/>
        <w:ind w:firstLine="450"/>
        <w:jc w:val="center"/>
        <w:rPr>
          <w:rFonts w:ascii="Times New Roman" w:hAnsi="Times New Roman" w:cs="Times New Roman"/>
          <w:b/>
          <w:sz w:val="28"/>
          <w:szCs w:val="28"/>
          <w:lang w:val="uk-UA"/>
        </w:rPr>
      </w:pPr>
      <w:r>
        <w:rPr>
          <w:rFonts w:ascii="Times New Roman" w:hAnsi="Times New Roman" w:cs="Times New Roman"/>
          <w:b/>
          <w:sz w:val="28"/>
          <w:szCs w:val="28"/>
          <w:lang w:val="uk-UA"/>
        </w:rPr>
        <w:t>Персональний склад С</w:t>
      </w:r>
      <w:r w:rsidR="00F142A9" w:rsidRPr="006D51EB">
        <w:rPr>
          <w:rFonts w:ascii="Times New Roman" w:hAnsi="Times New Roman" w:cs="Times New Roman"/>
          <w:b/>
          <w:sz w:val="28"/>
          <w:szCs w:val="28"/>
          <w:lang w:val="uk-UA"/>
        </w:rPr>
        <w:t>постережної</w:t>
      </w:r>
      <w:r w:rsidR="000328D7">
        <w:rPr>
          <w:rFonts w:ascii="Times New Roman" w:hAnsi="Times New Roman" w:cs="Times New Roman"/>
          <w:b/>
          <w:sz w:val="28"/>
          <w:szCs w:val="28"/>
          <w:lang w:val="uk-UA"/>
        </w:rPr>
        <w:t xml:space="preserve"> </w:t>
      </w:r>
      <w:r w:rsidR="00F142A9" w:rsidRPr="006D51EB">
        <w:rPr>
          <w:rFonts w:ascii="Times New Roman" w:hAnsi="Times New Roman" w:cs="Times New Roman"/>
          <w:b/>
          <w:sz w:val="28"/>
          <w:szCs w:val="28"/>
          <w:lang w:val="uk-UA"/>
        </w:rPr>
        <w:t>(наглядової) ради</w:t>
      </w:r>
    </w:p>
    <w:p w:rsidR="00F142A9" w:rsidRPr="006D51EB" w:rsidRDefault="00F142A9" w:rsidP="009201E8">
      <w:pPr>
        <w:shd w:val="clear" w:color="auto" w:fill="FFFFFF"/>
        <w:spacing w:after="0" w:line="240" w:lineRule="auto"/>
        <w:ind w:firstLine="450"/>
        <w:jc w:val="center"/>
        <w:rPr>
          <w:rFonts w:ascii="Times New Roman" w:hAnsi="Times New Roman" w:cs="Times New Roman"/>
          <w:b/>
          <w:sz w:val="28"/>
          <w:szCs w:val="28"/>
          <w:lang w:val="uk-UA"/>
        </w:rPr>
      </w:pPr>
      <w:r w:rsidRPr="006D51EB">
        <w:rPr>
          <w:rFonts w:ascii="Times New Roman" w:hAnsi="Times New Roman" w:cs="Times New Roman"/>
          <w:b/>
          <w:sz w:val="28"/>
          <w:szCs w:val="28"/>
          <w:lang w:val="uk-UA"/>
        </w:rPr>
        <w:t>комунального некомерційного підприємства</w:t>
      </w:r>
    </w:p>
    <w:p w:rsidR="00F142A9" w:rsidRDefault="006D51EB" w:rsidP="009201E8">
      <w:pPr>
        <w:shd w:val="clear" w:color="auto" w:fill="FFFFFF"/>
        <w:spacing w:after="0" w:line="240" w:lineRule="auto"/>
        <w:ind w:firstLine="450"/>
        <w:jc w:val="center"/>
        <w:rPr>
          <w:rFonts w:ascii="Times New Roman" w:hAnsi="Times New Roman" w:cs="Times New Roman"/>
          <w:b/>
          <w:sz w:val="28"/>
          <w:szCs w:val="28"/>
          <w:lang w:val="uk-UA"/>
        </w:rPr>
      </w:pPr>
      <w:r w:rsidRPr="006D51EB">
        <w:rPr>
          <w:rFonts w:ascii="Times New Roman" w:hAnsi="Times New Roman" w:cs="Times New Roman"/>
          <w:b/>
          <w:color w:val="000000"/>
          <w:sz w:val="28"/>
          <w:szCs w:val="28"/>
          <w:lang w:val="uk-UA"/>
        </w:rPr>
        <w:t>«</w:t>
      </w:r>
      <w:r w:rsidRPr="006D51EB">
        <w:rPr>
          <w:rFonts w:ascii="Times New Roman" w:hAnsi="Times New Roman" w:cs="Times New Roman"/>
          <w:b/>
          <w:sz w:val="28"/>
          <w:szCs w:val="28"/>
          <w:lang w:val="uk-UA"/>
        </w:rPr>
        <w:t>Ніжинська центральна районна лікарня» Ніжинської районної ради Чернігівської області</w:t>
      </w:r>
    </w:p>
    <w:p w:rsidR="009201E8" w:rsidRPr="006D51EB" w:rsidRDefault="009201E8" w:rsidP="009201E8">
      <w:pPr>
        <w:shd w:val="clear" w:color="auto" w:fill="FFFFFF"/>
        <w:spacing w:after="0" w:line="240" w:lineRule="auto"/>
        <w:ind w:firstLine="450"/>
        <w:jc w:val="center"/>
        <w:rPr>
          <w:rFonts w:ascii="Times New Roman" w:hAnsi="Times New Roman" w:cs="Times New Roman"/>
          <w:b/>
          <w:sz w:val="28"/>
          <w:szCs w:val="28"/>
          <w:lang w:val="uk-UA"/>
        </w:rPr>
      </w:pPr>
    </w:p>
    <w:p w:rsidR="006D51EB" w:rsidRPr="008940CE" w:rsidRDefault="006D51EB" w:rsidP="009201E8">
      <w:pPr>
        <w:shd w:val="clear" w:color="auto" w:fill="FFFFFF"/>
        <w:spacing w:after="0" w:line="240" w:lineRule="auto"/>
        <w:ind w:firstLine="450"/>
        <w:jc w:val="center"/>
        <w:rPr>
          <w:rFonts w:ascii="Times New Roman" w:hAnsi="Times New Roman" w:cs="Times New Roman"/>
          <w:color w:val="000000"/>
          <w:sz w:val="28"/>
          <w:szCs w:val="28"/>
          <w:lang w:val="uk-UA"/>
        </w:rPr>
      </w:pPr>
      <w:bookmarkStart w:id="24" w:name="_GoBack"/>
      <w:bookmarkEnd w:id="24"/>
    </w:p>
    <w:p w:rsidR="006D51EB" w:rsidRPr="005146B9"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r w:rsidRPr="008940CE">
        <w:rPr>
          <w:rFonts w:ascii="Times New Roman" w:hAnsi="Times New Roman" w:cs="Times New Roman"/>
          <w:color w:val="000000"/>
          <w:sz w:val="28"/>
          <w:szCs w:val="28"/>
          <w:lang w:val="uk-UA"/>
        </w:rPr>
        <w:t>1.</w:t>
      </w:r>
      <w:r w:rsidR="005146B9">
        <w:rPr>
          <w:rFonts w:ascii="Times New Roman" w:hAnsi="Times New Roman" w:cs="Times New Roman"/>
          <w:color w:val="000000"/>
          <w:sz w:val="28"/>
          <w:szCs w:val="28"/>
          <w:lang w:val="uk-UA"/>
        </w:rPr>
        <w:t xml:space="preserve"> </w:t>
      </w:r>
      <w:r w:rsidR="00C23027">
        <w:rPr>
          <w:rFonts w:ascii="Times New Roman" w:hAnsi="Times New Roman" w:cs="Times New Roman"/>
          <w:color w:val="000000"/>
          <w:sz w:val="28"/>
          <w:szCs w:val="28"/>
          <w:lang w:val="uk-UA"/>
        </w:rPr>
        <w:t xml:space="preserve">                                            – представник Засновника</w:t>
      </w:r>
    </w:p>
    <w:p w:rsidR="005146B9" w:rsidRPr="005146B9" w:rsidRDefault="00F142A9" w:rsidP="00042043">
      <w:pPr>
        <w:shd w:val="clear" w:color="auto" w:fill="FFFFFF"/>
        <w:spacing w:after="0" w:line="240" w:lineRule="auto"/>
        <w:ind w:firstLine="450"/>
        <w:jc w:val="both"/>
        <w:rPr>
          <w:rFonts w:ascii="Times New Roman" w:hAnsi="Times New Roman" w:cs="Times New Roman"/>
          <w:color w:val="000000"/>
          <w:sz w:val="28"/>
          <w:szCs w:val="28"/>
          <w:lang w:val="uk-UA"/>
        </w:rPr>
      </w:pPr>
      <w:r w:rsidRPr="005146B9">
        <w:rPr>
          <w:rFonts w:ascii="Times New Roman" w:hAnsi="Times New Roman" w:cs="Times New Roman"/>
          <w:color w:val="000000"/>
          <w:sz w:val="28"/>
          <w:szCs w:val="28"/>
          <w:lang w:val="uk-UA"/>
        </w:rPr>
        <w:t>2.</w:t>
      </w:r>
      <w:r w:rsidR="005146B9">
        <w:rPr>
          <w:rFonts w:ascii="Times New Roman" w:hAnsi="Times New Roman" w:cs="Times New Roman"/>
          <w:sz w:val="28"/>
          <w:szCs w:val="28"/>
          <w:lang w:val="uk-UA"/>
        </w:rPr>
        <w:t xml:space="preserve"> </w:t>
      </w:r>
      <w:proofErr w:type="spellStart"/>
      <w:r w:rsidR="00C23027">
        <w:rPr>
          <w:rFonts w:ascii="Times New Roman" w:hAnsi="Times New Roman" w:cs="Times New Roman"/>
          <w:sz w:val="28"/>
          <w:szCs w:val="28"/>
          <w:lang w:val="uk-UA"/>
        </w:rPr>
        <w:t>Євтух</w:t>
      </w:r>
      <w:proofErr w:type="spellEnd"/>
      <w:r w:rsidR="00C23027">
        <w:rPr>
          <w:rFonts w:ascii="Times New Roman" w:hAnsi="Times New Roman" w:cs="Times New Roman"/>
          <w:sz w:val="28"/>
          <w:szCs w:val="28"/>
          <w:lang w:val="uk-UA"/>
        </w:rPr>
        <w:t xml:space="preserve"> Сергій Анатолійович (член ГО «Районна лікарняна каса»)</w:t>
      </w:r>
    </w:p>
    <w:p w:rsidR="00F142A9" w:rsidRPr="005146B9"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r w:rsidRPr="005146B9">
        <w:rPr>
          <w:rFonts w:ascii="Times New Roman" w:hAnsi="Times New Roman" w:cs="Times New Roman"/>
          <w:color w:val="000000"/>
          <w:sz w:val="28"/>
          <w:szCs w:val="28"/>
          <w:lang w:val="uk-UA"/>
        </w:rPr>
        <w:t>3.</w:t>
      </w:r>
      <w:r w:rsidR="000328D7">
        <w:rPr>
          <w:rFonts w:ascii="Times New Roman" w:hAnsi="Times New Roman" w:cs="Times New Roman"/>
          <w:color w:val="000000"/>
          <w:sz w:val="28"/>
          <w:szCs w:val="28"/>
          <w:lang w:val="uk-UA"/>
        </w:rPr>
        <w:t xml:space="preserve"> </w:t>
      </w:r>
      <w:r w:rsidR="00C23027">
        <w:rPr>
          <w:rFonts w:ascii="Times New Roman" w:hAnsi="Times New Roman" w:cs="Times New Roman"/>
          <w:color w:val="000000"/>
          <w:sz w:val="28"/>
          <w:szCs w:val="28"/>
          <w:lang w:val="uk-UA"/>
        </w:rPr>
        <w:t>Руденко Людмила Миколаївна (член профспілкового комітету КНП «Ніжинська ЦРЛ»)</w:t>
      </w:r>
    </w:p>
    <w:p w:rsidR="00F142A9" w:rsidRPr="008940CE"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r w:rsidRPr="008940CE">
        <w:rPr>
          <w:rFonts w:ascii="Times New Roman" w:hAnsi="Times New Roman" w:cs="Times New Roman"/>
          <w:color w:val="000000"/>
          <w:sz w:val="28"/>
          <w:szCs w:val="28"/>
          <w:lang w:val="uk-UA"/>
        </w:rPr>
        <w:t>4.</w:t>
      </w:r>
      <w:r w:rsidR="005146B9">
        <w:rPr>
          <w:rFonts w:ascii="Times New Roman" w:hAnsi="Times New Roman" w:cs="Times New Roman"/>
          <w:color w:val="000000"/>
          <w:sz w:val="28"/>
          <w:szCs w:val="28"/>
          <w:lang w:val="uk-UA"/>
        </w:rPr>
        <w:t xml:space="preserve"> Бондаренко Алла Сергіївна </w:t>
      </w:r>
      <w:r w:rsidR="00C23027">
        <w:rPr>
          <w:rFonts w:ascii="Times New Roman" w:hAnsi="Times New Roman" w:cs="Times New Roman"/>
          <w:color w:val="000000"/>
          <w:sz w:val="28"/>
          <w:szCs w:val="28"/>
          <w:lang w:val="uk-UA"/>
        </w:rPr>
        <w:t>–</w:t>
      </w:r>
      <w:r w:rsidR="005146B9">
        <w:rPr>
          <w:rFonts w:ascii="Times New Roman" w:hAnsi="Times New Roman" w:cs="Times New Roman"/>
          <w:color w:val="000000"/>
          <w:sz w:val="28"/>
          <w:szCs w:val="28"/>
          <w:lang w:val="uk-UA"/>
        </w:rPr>
        <w:t xml:space="preserve"> </w:t>
      </w:r>
      <w:r w:rsidR="00C23027">
        <w:rPr>
          <w:rFonts w:ascii="Times New Roman" w:hAnsi="Times New Roman" w:cs="Times New Roman"/>
          <w:color w:val="000000"/>
          <w:sz w:val="28"/>
          <w:szCs w:val="28"/>
          <w:lang w:val="uk-UA"/>
        </w:rPr>
        <w:t>за рішенням трудового колективу.</w:t>
      </w:r>
    </w:p>
    <w:p w:rsidR="00F142A9" w:rsidRPr="008940CE" w:rsidRDefault="00F142A9" w:rsidP="009201E8">
      <w:pPr>
        <w:shd w:val="clear" w:color="auto" w:fill="FFFFFF"/>
        <w:spacing w:after="0" w:line="240" w:lineRule="auto"/>
        <w:ind w:firstLine="450"/>
        <w:jc w:val="both"/>
        <w:rPr>
          <w:rFonts w:ascii="Times New Roman" w:hAnsi="Times New Roman" w:cs="Times New Roman"/>
          <w:color w:val="000000"/>
          <w:sz w:val="28"/>
          <w:szCs w:val="28"/>
          <w:lang w:val="uk-UA"/>
        </w:rPr>
      </w:pPr>
      <w:r w:rsidRPr="008940CE">
        <w:rPr>
          <w:rFonts w:ascii="Times New Roman" w:hAnsi="Times New Roman" w:cs="Times New Roman"/>
          <w:color w:val="000000"/>
          <w:sz w:val="28"/>
          <w:szCs w:val="28"/>
          <w:lang w:val="uk-UA"/>
        </w:rPr>
        <w:t>5.</w:t>
      </w:r>
      <w:r w:rsidR="00C23027" w:rsidRPr="00C23027">
        <w:rPr>
          <w:rFonts w:ascii="Times New Roman" w:hAnsi="Times New Roman" w:cs="Times New Roman"/>
          <w:color w:val="000000"/>
          <w:sz w:val="28"/>
          <w:szCs w:val="28"/>
          <w:lang w:val="uk-UA"/>
        </w:rPr>
        <w:t xml:space="preserve"> </w:t>
      </w:r>
      <w:proofErr w:type="spellStart"/>
      <w:r w:rsidR="00C23027">
        <w:rPr>
          <w:rFonts w:ascii="Times New Roman" w:hAnsi="Times New Roman" w:cs="Times New Roman"/>
          <w:color w:val="000000"/>
          <w:sz w:val="28"/>
          <w:szCs w:val="28"/>
          <w:lang w:val="uk-UA"/>
        </w:rPr>
        <w:t>Томек</w:t>
      </w:r>
      <w:proofErr w:type="spellEnd"/>
      <w:r w:rsidR="00C23027">
        <w:rPr>
          <w:rFonts w:ascii="Times New Roman" w:hAnsi="Times New Roman" w:cs="Times New Roman"/>
          <w:color w:val="000000"/>
          <w:sz w:val="28"/>
          <w:szCs w:val="28"/>
          <w:lang w:val="uk-UA"/>
        </w:rPr>
        <w:t xml:space="preserve"> Світлана Миколаївна  - за рішенням трудового колективу.</w:t>
      </w:r>
    </w:p>
    <w:p w:rsidR="005146B9" w:rsidRDefault="005146B9" w:rsidP="00F40AA0">
      <w:pPr>
        <w:shd w:val="clear" w:color="auto" w:fill="FFFFFF"/>
        <w:spacing w:after="0" w:line="240" w:lineRule="auto"/>
        <w:ind w:firstLine="450"/>
        <w:jc w:val="both"/>
        <w:rPr>
          <w:rFonts w:ascii="Times New Roman" w:hAnsi="Times New Roman" w:cs="Times New Roman"/>
          <w:color w:val="000000"/>
          <w:sz w:val="28"/>
          <w:szCs w:val="28"/>
          <w:lang w:val="uk-UA"/>
        </w:rPr>
      </w:pPr>
    </w:p>
    <w:p w:rsidR="005146B9" w:rsidRDefault="005146B9" w:rsidP="00F40AA0">
      <w:pPr>
        <w:shd w:val="clear" w:color="auto" w:fill="FFFFFF"/>
        <w:spacing w:after="0" w:line="240" w:lineRule="auto"/>
        <w:ind w:firstLine="450"/>
        <w:jc w:val="both"/>
        <w:rPr>
          <w:rFonts w:ascii="Times New Roman" w:hAnsi="Times New Roman" w:cs="Times New Roman"/>
          <w:color w:val="000000"/>
          <w:sz w:val="28"/>
          <w:szCs w:val="28"/>
          <w:lang w:val="uk-UA"/>
        </w:rPr>
      </w:pPr>
    </w:p>
    <w:p w:rsidR="005146B9" w:rsidRDefault="005146B9" w:rsidP="00F40AA0">
      <w:pPr>
        <w:shd w:val="clear" w:color="auto" w:fill="FFFFFF"/>
        <w:spacing w:after="0" w:line="240" w:lineRule="auto"/>
        <w:ind w:firstLine="450"/>
        <w:jc w:val="both"/>
        <w:rPr>
          <w:rFonts w:ascii="Times New Roman" w:hAnsi="Times New Roman" w:cs="Times New Roman"/>
          <w:color w:val="000000"/>
          <w:sz w:val="28"/>
          <w:szCs w:val="28"/>
          <w:lang w:val="uk-UA"/>
        </w:rPr>
      </w:pPr>
    </w:p>
    <w:p w:rsidR="005146B9" w:rsidRDefault="005146B9" w:rsidP="00F40AA0">
      <w:pPr>
        <w:shd w:val="clear" w:color="auto" w:fill="FFFFFF"/>
        <w:spacing w:after="0" w:line="240" w:lineRule="auto"/>
        <w:ind w:firstLine="450"/>
        <w:jc w:val="both"/>
        <w:rPr>
          <w:rFonts w:ascii="Times New Roman" w:hAnsi="Times New Roman" w:cs="Times New Roman"/>
          <w:color w:val="000000"/>
          <w:sz w:val="28"/>
          <w:szCs w:val="28"/>
          <w:lang w:val="uk-UA"/>
        </w:rPr>
      </w:pPr>
    </w:p>
    <w:p w:rsidR="005146B9" w:rsidRDefault="005146B9" w:rsidP="00F40AA0">
      <w:pPr>
        <w:shd w:val="clear" w:color="auto" w:fill="FFFFFF"/>
        <w:spacing w:after="0" w:line="240" w:lineRule="auto"/>
        <w:ind w:firstLine="450"/>
        <w:jc w:val="both"/>
        <w:rPr>
          <w:rFonts w:ascii="Times New Roman" w:hAnsi="Times New Roman" w:cs="Times New Roman"/>
          <w:color w:val="000000"/>
          <w:sz w:val="28"/>
          <w:szCs w:val="28"/>
          <w:lang w:val="uk-UA"/>
        </w:rPr>
      </w:pPr>
    </w:p>
    <w:sectPr w:rsidR="005146B9" w:rsidSect="001E19A6">
      <w:pgSz w:w="11906" w:h="16838"/>
      <w:pgMar w:top="567"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C25" w:rsidRDefault="006F6C25" w:rsidP="00681916">
      <w:pPr>
        <w:spacing w:after="0" w:line="240" w:lineRule="auto"/>
      </w:pPr>
      <w:r>
        <w:separator/>
      </w:r>
    </w:p>
  </w:endnote>
  <w:endnote w:type="continuationSeparator" w:id="0">
    <w:p w:rsidR="006F6C25" w:rsidRDefault="006F6C25" w:rsidP="00681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C25" w:rsidRDefault="006F6C25" w:rsidP="00681916">
      <w:pPr>
        <w:spacing w:after="0" w:line="240" w:lineRule="auto"/>
      </w:pPr>
      <w:r>
        <w:separator/>
      </w:r>
    </w:p>
  </w:footnote>
  <w:footnote w:type="continuationSeparator" w:id="0">
    <w:p w:rsidR="006F6C25" w:rsidRDefault="006F6C25" w:rsidP="00681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4B6"/>
    <w:multiLevelType w:val="multilevel"/>
    <w:tmpl w:val="47CE1734"/>
    <w:lvl w:ilvl="0">
      <w:start w:val="6"/>
      <w:numFmt w:val="decimal"/>
      <w:lvlText w:val="%1."/>
      <w:lvlJc w:val="left"/>
      <w:pPr>
        <w:ind w:left="450" w:hanging="450"/>
      </w:pPr>
      <w:rPr>
        <w:rFonts w:hint="default"/>
      </w:rPr>
    </w:lvl>
    <w:lvl w:ilvl="1">
      <w:start w:val="3"/>
      <w:numFmt w:val="decimal"/>
      <w:lvlText w:val="%1.%2."/>
      <w:lvlJc w:val="left"/>
      <w:pPr>
        <w:ind w:left="2200" w:hanging="720"/>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520" w:hanging="108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840" w:hanging="1440"/>
      </w:pPr>
      <w:rPr>
        <w:rFonts w:hint="default"/>
      </w:rPr>
    </w:lvl>
    <w:lvl w:ilvl="6">
      <w:start w:val="1"/>
      <w:numFmt w:val="decimal"/>
      <w:lvlText w:val="%1.%2.%3.%4.%5.%6.%7."/>
      <w:lvlJc w:val="left"/>
      <w:pPr>
        <w:ind w:left="10680" w:hanging="1800"/>
      </w:pPr>
      <w:rPr>
        <w:rFonts w:hint="default"/>
      </w:rPr>
    </w:lvl>
    <w:lvl w:ilvl="7">
      <w:start w:val="1"/>
      <w:numFmt w:val="decimal"/>
      <w:lvlText w:val="%1.%2.%3.%4.%5.%6.%7.%8."/>
      <w:lvlJc w:val="left"/>
      <w:pPr>
        <w:ind w:left="12160" w:hanging="1800"/>
      </w:pPr>
      <w:rPr>
        <w:rFonts w:hint="default"/>
      </w:rPr>
    </w:lvl>
    <w:lvl w:ilvl="8">
      <w:start w:val="1"/>
      <w:numFmt w:val="decimal"/>
      <w:lvlText w:val="%1.%2.%3.%4.%5.%6.%7.%8.%9."/>
      <w:lvlJc w:val="left"/>
      <w:pPr>
        <w:ind w:left="14000" w:hanging="2160"/>
      </w:pPr>
      <w:rPr>
        <w:rFonts w:hint="default"/>
      </w:rPr>
    </w:lvl>
  </w:abstractNum>
  <w:abstractNum w:abstractNumId="1">
    <w:nsid w:val="12FC7EDD"/>
    <w:multiLevelType w:val="multilevel"/>
    <w:tmpl w:val="730E4206"/>
    <w:lvl w:ilvl="0">
      <w:start w:val="6"/>
      <w:numFmt w:val="decimal"/>
      <w:lvlText w:val="%1."/>
      <w:lvlJc w:val="left"/>
      <w:pPr>
        <w:ind w:left="450" w:hanging="450"/>
      </w:pPr>
      <w:rPr>
        <w:rFonts w:hint="default"/>
      </w:rPr>
    </w:lvl>
    <w:lvl w:ilvl="1">
      <w:start w:val="5"/>
      <w:numFmt w:val="decimal"/>
      <w:lvlText w:val="%1.%2."/>
      <w:lvlJc w:val="left"/>
      <w:pPr>
        <w:ind w:left="2920" w:hanging="720"/>
      </w:pPr>
      <w:rPr>
        <w:rFonts w:hint="default"/>
      </w:rPr>
    </w:lvl>
    <w:lvl w:ilvl="2">
      <w:start w:val="1"/>
      <w:numFmt w:val="decimal"/>
      <w:lvlText w:val="%1.%2.%3."/>
      <w:lvlJc w:val="left"/>
      <w:pPr>
        <w:ind w:left="5120" w:hanging="720"/>
      </w:pPr>
      <w:rPr>
        <w:rFonts w:hint="default"/>
      </w:rPr>
    </w:lvl>
    <w:lvl w:ilvl="3">
      <w:start w:val="1"/>
      <w:numFmt w:val="decimal"/>
      <w:lvlText w:val="%1.%2.%3.%4."/>
      <w:lvlJc w:val="left"/>
      <w:pPr>
        <w:ind w:left="7680" w:hanging="1080"/>
      </w:pPr>
      <w:rPr>
        <w:rFonts w:hint="default"/>
      </w:rPr>
    </w:lvl>
    <w:lvl w:ilvl="4">
      <w:start w:val="1"/>
      <w:numFmt w:val="decimal"/>
      <w:lvlText w:val="%1.%2.%3.%4.%5."/>
      <w:lvlJc w:val="left"/>
      <w:pPr>
        <w:ind w:left="9880" w:hanging="1080"/>
      </w:pPr>
      <w:rPr>
        <w:rFonts w:hint="default"/>
      </w:rPr>
    </w:lvl>
    <w:lvl w:ilvl="5">
      <w:start w:val="1"/>
      <w:numFmt w:val="decimal"/>
      <w:lvlText w:val="%1.%2.%3.%4.%5.%6."/>
      <w:lvlJc w:val="left"/>
      <w:pPr>
        <w:ind w:left="12440" w:hanging="1440"/>
      </w:pPr>
      <w:rPr>
        <w:rFonts w:hint="default"/>
      </w:rPr>
    </w:lvl>
    <w:lvl w:ilvl="6">
      <w:start w:val="1"/>
      <w:numFmt w:val="decimal"/>
      <w:lvlText w:val="%1.%2.%3.%4.%5.%6.%7."/>
      <w:lvlJc w:val="left"/>
      <w:pPr>
        <w:ind w:left="15000" w:hanging="1800"/>
      </w:pPr>
      <w:rPr>
        <w:rFonts w:hint="default"/>
      </w:rPr>
    </w:lvl>
    <w:lvl w:ilvl="7">
      <w:start w:val="1"/>
      <w:numFmt w:val="decimal"/>
      <w:lvlText w:val="%1.%2.%3.%4.%5.%6.%7.%8."/>
      <w:lvlJc w:val="left"/>
      <w:pPr>
        <w:ind w:left="17200" w:hanging="1800"/>
      </w:pPr>
      <w:rPr>
        <w:rFonts w:hint="default"/>
      </w:rPr>
    </w:lvl>
    <w:lvl w:ilvl="8">
      <w:start w:val="1"/>
      <w:numFmt w:val="decimal"/>
      <w:lvlText w:val="%1.%2.%3.%4.%5.%6.%7.%8.%9."/>
      <w:lvlJc w:val="left"/>
      <w:pPr>
        <w:ind w:left="19760" w:hanging="2160"/>
      </w:pPr>
      <w:rPr>
        <w:rFonts w:hint="default"/>
      </w:rPr>
    </w:lvl>
  </w:abstractNum>
  <w:abstractNum w:abstractNumId="2">
    <w:nsid w:val="23565BAE"/>
    <w:multiLevelType w:val="multilevel"/>
    <w:tmpl w:val="B2DC371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24197"/>
    <w:multiLevelType w:val="multilevel"/>
    <w:tmpl w:val="E504704A"/>
    <w:lvl w:ilvl="0">
      <w:start w:val="2"/>
      <w:numFmt w:val="decimal"/>
      <w:lvlText w:val="%1"/>
      <w:lvlJc w:val="left"/>
      <w:pPr>
        <w:ind w:left="375" w:hanging="375"/>
      </w:pPr>
      <w:rPr>
        <w:rFonts w:hint="default"/>
      </w:rPr>
    </w:lvl>
    <w:lvl w:ilvl="1">
      <w:start w:val="1"/>
      <w:numFmt w:val="decimal"/>
      <w:lvlText w:val="%1.%2"/>
      <w:lvlJc w:val="left"/>
      <w:pPr>
        <w:ind w:left="1135" w:hanging="37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4">
    <w:nsid w:val="3A3D7BAB"/>
    <w:multiLevelType w:val="hybridMultilevel"/>
    <w:tmpl w:val="20445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3A3FA4"/>
    <w:multiLevelType w:val="multilevel"/>
    <w:tmpl w:val="96189A4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221C28"/>
    <w:multiLevelType w:val="multilevel"/>
    <w:tmpl w:val="B8484642"/>
    <w:lvl w:ilvl="0">
      <w:start w:val="6"/>
      <w:numFmt w:val="decimal"/>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7">
    <w:nsid w:val="55B25598"/>
    <w:multiLevelType w:val="multilevel"/>
    <w:tmpl w:val="0572468A"/>
    <w:lvl w:ilvl="0">
      <w:start w:val="5"/>
      <w:numFmt w:val="decimal"/>
      <w:lvlText w:val="%1."/>
      <w:lvlJc w:val="left"/>
      <w:pPr>
        <w:ind w:left="450" w:hanging="450"/>
      </w:pPr>
      <w:rPr>
        <w:rFonts w:hint="default"/>
      </w:rPr>
    </w:lvl>
    <w:lvl w:ilvl="1">
      <w:start w:val="3"/>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8">
    <w:nsid w:val="6C2D4CDD"/>
    <w:multiLevelType w:val="multilevel"/>
    <w:tmpl w:val="DF6006FA"/>
    <w:lvl w:ilvl="0">
      <w:start w:val="2"/>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9">
    <w:nsid w:val="73A96F00"/>
    <w:multiLevelType w:val="hybridMultilevel"/>
    <w:tmpl w:val="B86EDC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DE2D52"/>
    <w:multiLevelType w:val="hybridMultilevel"/>
    <w:tmpl w:val="D92E4432"/>
    <w:lvl w:ilvl="0" w:tplc="2E02732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A17C82"/>
    <w:multiLevelType w:val="multilevel"/>
    <w:tmpl w:val="A7806502"/>
    <w:lvl w:ilvl="0">
      <w:start w:val="4"/>
      <w:numFmt w:val="decimal"/>
      <w:lvlText w:val="%1."/>
      <w:lvlJc w:val="left"/>
      <w:pPr>
        <w:ind w:left="450" w:hanging="450"/>
      </w:pPr>
      <w:rPr>
        <w:rFonts w:hint="default"/>
      </w:rPr>
    </w:lvl>
    <w:lvl w:ilvl="1">
      <w:start w:val="2"/>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2">
    <w:nsid w:val="7A694E0B"/>
    <w:multiLevelType w:val="multilevel"/>
    <w:tmpl w:val="96AE231C"/>
    <w:lvl w:ilvl="0">
      <w:start w:val="8"/>
      <w:numFmt w:val="decimal"/>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3">
    <w:nsid w:val="7B76210E"/>
    <w:multiLevelType w:val="multilevel"/>
    <w:tmpl w:val="6A606EC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3"/>
  </w:num>
  <w:num w:numId="4">
    <w:abstractNumId w:val="5"/>
  </w:num>
  <w:num w:numId="5">
    <w:abstractNumId w:val="3"/>
  </w:num>
  <w:num w:numId="6">
    <w:abstractNumId w:val="8"/>
  </w:num>
  <w:num w:numId="7">
    <w:abstractNumId w:val="2"/>
  </w:num>
  <w:num w:numId="8">
    <w:abstractNumId w:val="11"/>
  </w:num>
  <w:num w:numId="9">
    <w:abstractNumId w:val="7"/>
  </w:num>
  <w:num w:numId="10">
    <w:abstractNumId w:val="6"/>
  </w:num>
  <w:num w:numId="11">
    <w:abstractNumId w:val="1"/>
  </w:num>
  <w:num w:numId="12">
    <w:abstractNumId w:val="1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19555A"/>
    <w:rsid w:val="00012C77"/>
    <w:rsid w:val="000328D7"/>
    <w:rsid w:val="00036FD9"/>
    <w:rsid w:val="00042043"/>
    <w:rsid w:val="00050548"/>
    <w:rsid w:val="00073485"/>
    <w:rsid w:val="00074F92"/>
    <w:rsid w:val="00082C29"/>
    <w:rsid w:val="000865D5"/>
    <w:rsid w:val="000A09F6"/>
    <w:rsid w:val="000A4BEA"/>
    <w:rsid w:val="000A729F"/>
    <w:rsid w:val="000B17F3"/>
    <w:rsid w:val="000C2A76"/>
    <w:rsid w:val="000C7993"/>
    <w:rsid w:val="000C7CFA"/>
    <w:rsid w:val="000F0102"/>
    <w:rsid w:val="00124C9E"/>
    <w:rsid w:val="00125513"/>
    <w:rsid w:val="0013406C"/>
    <w:rsid w:val="0013416F"/>
    <w:rsid w:val="00142859"/>
    <w:rsid w:val="001503AE"/>
    <w:rsid w:val="00165AFD"/>
    <w:rsid w:val="00171DF8"/>
    <w:rsid w:val="001827FF"/>
    <w:rsid w:val="00191EB1"/>
    <w:rsid w:val="0019555A"/>
    <w:rsid w:val="001B4EA8"/>
    <w:rsid w:val="001C459E"/>
    <w:rsid w:val="001C7CD2"/>
    <w:rsid w:val="001E19A6"/>
    <w:rsid w:val="001E21D1"/>
    <w:rsid w:val="001E26B5"/>
    <w:rsid w:val="001F716D"/>
    <w:rsid w:val="001F7EBE"/>
    <w:rsid w:val="0021151C"/>
    <w:rsid w:val="0022633F"/>
    <w:rsid w:val="0023133B"/>
    <w:rsid w:val="002349F4"/>
    <w:rsid w:val="002355BB"/>
    <w:rsid w:val="0026122D"/>
    <w:rsid w:val="00265996"/>
    <w:rsid w:val="00267259"/>
    <w:rsid w:val="00273F54"/>
    <w:rsid w:val="00283C5F"/>
    <w:rsid w:val="00284F31"/>
    <w:rsid w:val="00286F88"/>
    <w:rsid w:val="00287AD2"/>
    <w:rsid w:val="002925AD"/>
    <w:rsid w:val="00293D09"/>
    <w:rsid w:val="002A486D"/>
    <w:rsid w:val="002B2A9B"/>
    <w:rsid w:val="002C3B99"/>
    <w:rsid w:val="002D0DA6"/>
    <w:rsid w:val="002E3A0E"/>
    <w:rsid w:val="002E6E4F"/>
    <w:rsid w:val="00314E1F"/>
    <w:rsid w:val="00321015"/>
    <w:rsid w:val="003354F3"/>
    <w:rsid w:val="003372D8"/>
    <w:rsid w:val="003838D0"/>
    <w:rsid w:val="00385A3D"/>
    <w:rsid w:val="0039107E"/>
    <w:rsid w:val="00392242"/>
    <w:rsid w:val="00397882"/>
    <w:rsid w:val="003A748C"/>
    <w:rsid w:val="003B4176"/>
    <w:rsid w:val="003C3E1E"/>
    <w:rsid w:val="003C42FA"/>
    <w:rsid w:val="003D5B06"/>
    <w:rsid w:val="003E36FA"/>
    <w:rsid w:val="003E3F01"/>
    <w:rsid w:val="003F6BD4"/>
    <w:rsid w:val="003F753D"/>
    <w:rsid w:val="003F7C85"/>
    <w:rsid w:val="004003A8"/>
    <w:rsid w:val="00413B1E"/>
    <w:rsid w:val="004466C2"/>
    <w:rsid w:val="00451D9B"/>
    <w:rsid w:val="00452CC7"/>
    <w:rsid w:val="00460694"/>
    <w:rsid w:val="004620C6"/>
    <w:rsid w:val="00476EB8"/>
    <w:rsid w:val="00491612"/>
    <w:rsid w:val="004927C8"/>
    <w:rsid w:val="004A1394"/>
    <w:rsid w:val="004A6933"/>
    <w:rsid w:val="004A6C18"/>
    <w:rsid w:val="004B209D"/>
    <w:rsid w:val="004B33D8"/>
    <w:rsid w:val="004C5320"/>
    <w:rsid w:val="004F64D4"/>
    <w:rsid w:val="00502078"/>
    <w:rsid w:val="00503C40"/>
    <w:rsid w:val="005146B9"/>
    <w:rsid w:val="00521D35"/>
    <w:rsid w:val="005636C9"/>
    <w:rsid w:val="00583687"/>
    <w:rsid w:val="005B2957"/>
    <w:rsid w:val="005B3314"/>
    <w:rsid w:val="005C2293"/>
    <w:rsid w:val="005E0793"/>
    <w:rsid w:val="005F00F8"/>
    <w:rsid w:val="005F01B3"/>
    <w:rsid w:val="005F2169"/>
    <w:rsid w:val="005F4662"/>
    <w:rsid w:val="005F7021"/>
    <w:rsid w:val="00612EA2"/>
    <w:rsid w:val="00615CFB"/>
    <w:rsid w:val="0062237A"/>
    <w:rsid w:val="00625200"/>
    <w:rsid w:val="00630D90"/>
    <w:rsid w:val="00654924"/>
    <w:rsid w:val="006567E7"/>
    <w:rsid w:val="00663861"/>
    <w:rsid w:val="00663E46"/>
    <w:rsid w:val="0066402E"/>
    <w:rsid w:val="00664F02"/>
    <w:rsid w:val="00667470"/>
    <w:rsid w:val="006715C4"/>
    <w:rsid w:val="006759F7"/>
    <w:rsid w:val="00681916"/>
    <w:rsid w:val="006A3A44"/>
    <w:rsid w:val="006A727F"/>
    <w:rsid w:val="006C5E5C"/>
    <w:rsid w:val="006D51EB"/>
    <w:rsid w:val="006E678F"/>
    <w:rsid w:val="006F42A8"/>
    <w:rsid w:val="006F4726"/>
    <w:rsid w:val="006F6C25"/>
    <w:rsid w:val="00712165"/>
    <w:rsid w:val="0071227C"/>
    <w:rsid w:val="0077473E"/>
    <w:rsid w:val="007756A0"/>
    <w:rsid w:val="007871B5"/>
    <w:rsid w:val="007A4456"/>
    <w:rsid w:val="007B310C"/>
    <w:rsid w:val="007B5952"/>
    <w:rsid w:val="007E2A90"/>
    <w:rsid w:val="007F06B8"/>
    <w:rsid w:val="008034BC"/>
    <w:rsid w:val="00810C58"/>
    <w:rsid w:val="00812782"/>
    <w:rsid w:val="00822B09"/>
    <w:rsid w:val="00851759"/>
    <w:rsid w:val="0085752B"/>
    <w:rsid w:val="00884C0F"/>
    <w:rsid w:val="008940CE"/>
    <w:rsid w:val="008A2B01"/>
    <w:rsid w:val="008A6A2B"/>
    <w:rsid w:val="008C07D1"/>
    <w:rsid w:val="008C1589"/>
    <w:rsid w:val="008C216C"/>
    <w:rsid w:val="008C2B57"/>
    <w:rsid w:val="008C3DE2"/>
    <w:rsid w:val="008E5915"/>
    <w:rsid w:val="008F0C59"/>
    <w:rsid w:val="009020ED"/>
    <w:rsid w:val="00902434"/>
    <w:rsid w:val="009067A0"/>
    <w:rsid w:val="00915D81"/>
    <w:rsid w:val="009201E8"/>
    <w:rsid w:val="009346DC"/>
    <w:rsid w:val="00936A57"/>
    <w:rsid w:val="00950B1C"/>
    <w:rsid w:val="00965F20"/>
    <w:rsid w:val="00975FEC"/>
    <w:rsid w:val="00977472"/>
    <w:rsid w:val="00996313"/>
    <w:rsid w:val="009A2021"/>
    <w:rsid w:val="009B4CFA"/>
    <w:rsid w:val="009B5DB3"/>
    <w:rsid w:val="009D2DC3"/>
    <w:rsid w:val="00A01200"/>
    <w:rsid w:val="00A15654"/>
    <w:rsid w:val="00A15845"/>
    <w:rsid w:val="00A1610B"/>
    <w:rsid w:val="00A330E2"/>
    <w:rsid w:val="00A368E0"/>
    <w:rsid w:val="00A52E90"/>
    <w:rsid w:val="00A53647"/>
    <w:rsid w:val="00A573C8"/>
    <w:rsid w:val="00A769B2"/>
    <w:rsid w:val="00A7744D"/>
    <w:rsid w:val="00AA2112"/>
    <w:rsid w:val="00AA676C"/>
    <w:rsid w:val="00AB0D32"/>
    <w:rsid w:val="00AB211A"/>
    <w:rsid w:val="00AC2D25"/>
    <w:rsid w:val="00AD3716"/>
    <w:rsid w:val="00AF3220"/>
    <w:rsid w:val="00AF7488"/>
    <w:rsid w:val="00B23F39"/>
    <w:rsid w:val="00B34B07"/>
    <w:rsid w:val="00B448F3"/>
    <w:rsid w:val="00B463A5"/>
    <w:rsid w:val="00B512E3"/>
    <w:rsid w:val="00B5538C"/>
    <w:rsid w:val="00B910DC"/>
    <w:rsid w:val="00B936C4"/>
    <w:rsid w:val="00BA352B"/>
    <w:rsid w:val="00BB0EE5"/>
    <w:rsid w:val="00BB30F6"/>
    <w:rsid w:val="00BB6AF1"/>
    <w:rsid w:val="00BE1165"/>
    <w:rsid w:val="00BE5C50"/>
    <w:rsid w:val="00BE5E0E"/>
    <w:rsid w:val="00BF0424"/>
    <w:rsid w:val="00BF725A"/>
    <w:rsid w:val="00C23027"/>
    <w:rsid w:val="00C27F38"/>
    <w:rsid w:val="00C4132E"/>
    <w:rsid w:val="00C51F9A"/>
    <w:rsid w:val="00C877FC"/>
    <w:rsid w:val="00C9487A"/>
    <w:rsid w:val="00CA20F9"/>
    <w:rsid w:val="00CA2F30"/>
    <w:rsid w:val="00CB261A"/>
    <w:rsid w:val="00CB3271"/>
    <w:rsid w:val="00CC248B"/>
    <w:rsid w:val="00CC5618"/>
    <w:rsid w:val="00CD0902"/>
    <w:rsid w:val="00CE30B1"/>
    <w:rsid w:val="00D00980"/>
    <w:rsid w:val="00D01B52"/>
    <w:rsid w:val="00D26942"/>
    <w:rsid w:val="00D33A3E"/>
    <w:rsid w:val="00D35186"/>
    <w:rsid w:val="00D4645B"/>
    <w:rsid w:val="00D47096"/>
    <w:rsid w:val="00D54EEA"/>
    <w:rsid w:val="00D7171C"/>
    <w:rsid w:val="00D7313F"/>
    <w:rsid w:val="00D7331D"/>
    <w:rsid w:val="00D83FDE"/>
    <w:rsid w:val="00D84FE6"/>
    <w:rsid w:val="00D92EF1"/>
    <w:rsid w:val="00DC4C93"/>
    <w:rsid w:val="00E066F3"/>
    <w:rsid w:val="00E13274"/>
    <w:rsid w:val="00E24BFC"/>
    <w:rsid w:val="00E32BE4"/>
    <w:rsid w:val="00E53325"/>
    <w:rsid w:val="00E72EC9"/>
    <w:rsid w:val="00E75CD2"/>
    <w:rsid w:val="00E776BA"/>
    <w:rsid w:val="00E8609C"/>
    <w:rsid w:val="00E9029B"/>
    <w:rsid w:val="00EB2856"/>
    <w:rsid w:val="00EB5686"/>
    <w:rsid w:val="00EC1291"/>
    <w:rsid w:val="00EC448E"/>
    <w:rsid w:val="00EC6E94"/>
    <w:rsid w:val="00ED26D0"/>
    <w:rsid w:val="00F11CC7"/>
    <w:rsid w:val="00F1289D"/>
    <w:rsid w:val="00F142A9"/>
    <w:rsid w:val="00F25D49"/>
    <w:rsid w:val="00F30C4D"/>
    <w:rsid w:val="00F31045"/>
    <w:rsid w:val="00F34E5A"/>
    <w:rsid w:val="00F3631C"/>
    <w:rsid w:val="00F406E7"/>
    <w:rsid w:val="00F40AA0"/>
    <w:rsid w:val="00F40E45"/>
    <w:rsid w:val="00F513E3"/>
    <w:rsid w:val="00F516C7"/>
    <w:rsid w:val="00F71FDF"/>
    <w:rsid w:val="00F8383C"/>
    <w:rsid w:val="00FA72A3"/>
    <w:rsid w:val="00FB5FC1"/>
    <w:rsid w:val="00FC53EB"/>
    <w:rsid w:val="00FD78D3"/>
    <w:rsid w:val="00FD7A53"/>
    <w:rsid w:val="00FE2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AF1"/>
    <w:pPr>
      <w:spacing w:after="200" w:line="276" w:lineRule="auto"/>
    </w:pPr>
    <w:rPr>
      <w:rFonts w:cs="Calibri"/>
      <w:lang w:val="ru-RU" w:eastAsia="ru-RU"/>
    </w:rPr>
  </w:style>
  <w:style w:type="paragraph" w:styleId="1">
    <w:name w:val="heading 1"/>
    <w:basedOn w:val="a"/>
    <w:next w:val="a"/>
    <w:link w:val="10"/>
    <w:uiPriority w:val="99"/>
    <w:qFormat/>
    <w:rsid w:val="0019555A"/>
    <w:pPr>
      <w:keepNext/>
      <w:spacing w:after="0" w:line="240" w:lineRule="auto"/>
      <w:jc w:val="center"/>
      <w:outlineLvl w:val="0"/>
    </w:pPr>
    <w:rPr>
      <w:b/>
      <w:bCs/>
      <w:sz w:val="20"/>
      <w:szCs w:val="20"/>
      <w:lang w:val="uk-UA"/>
    </w:rPr>
  </w:style>
  <w:style w:type="paragraph" w:styleId="2">
    <w:name w:val="heading 2"/>
    <w:basedOn w:val="a"/>
    <w:next w:val="a"/>
    <w:link w:val="20"/>
    <w:semiHidden/>
    <w:unhideWhenUsed/>
    <w:qFormat/>
    <w:locked/>
    <w:rsid w:val="001341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555A"/>
    <w:rPr>
      <w:rFonts w:ascii="Times New Roman" w:hAnsi="Times New Roman" w:cs="Times New Roman"/>
      <w:b/>
      <w:bCs/>
      <w:sz w:val="20"/>
      <w:szCs w:val="20"/>
      <w:lang w:val="uk-UA"/>
    </w:rPr>
  </w:style>
  <w:style w:type="paragraph" w:styleId="a3">
    <w:name w:val="List Paragraph"/>
    <w:basedOn w:val="a"/>
    <w:uiPriority w:val="99"/>
    <w:qFormat/>
    <w:rsid w:val="00EC1291"/>
    <w:pPr>
      <w:ind w:left="720"/>
    </w:pPr>
  </w:style>
  <w:style w:type="paragraph" w:styleId="a4">
    <w:name w:val="header"/>
    <w:basedOn w:val="a"/>
    <w:link w:val="a5"/>
    <w:uiPriority w:val="99"/>
    <w:semiHidden/>
    <w:rsid w:val="006819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681916"/>
  </w:style>
  <w:style w:type="paragraph" w:styleId="a6">
    <w:name w:val="footer"/>
    <w:basedOn w:val="a"/>
    <w:link w:val="a7"/>
    <w:uiPriority w:val="99"/>
    <w:semiHidden/>
    <w:rsid w:val="006819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681916"/>
  </w:style>
  <w:style w:type="character" w:customStyle="1" w:styleId="21">
    <w:name w:val="Основной текст (2)_"/>
    <w:basedOn w:val="a0"/>
    <w:link w:val="22"/>
    <w:uiPriority w:val="99"/>
    <w:locked/>
    <w:rsid w:val="005636C9"/>
    <w:rPr>
      <w:rFonts w:ascii="Times New Roman" w:hAnsi="Times New Roman" w:cs="Times New Roman"/>
      <w:sz w:val="28"/>
      <w:szCs w:val="28"/>
      <w:shd w:val="clear" w:color="auto" w:fill="FFFFFF"/>
    </w:rPr>
  </w:style>
  <w:style w:type="character" w:customStyle="1" w:styleId="3">
    <w:name w:val="Заголовок №3_"/>
    <w:basedOn w:val="a0"/>
    <w:link w:val="30"/>
    <w:uiPriority w:val="99"/>
    <w:locked/>
    <w:rsid w:val="005636C9"/>
    <w:rPr>
      <w:rFonts w:ascii="Times New Roman" w:hAnsi="Times New Roman" w:cs="Times New Roman"/>
      <w:b/>
      <w:bCs/>
      <w:sz w:val="28"/>
      <w:szCs w:val="28"/>
      <w:shd w:val="clear" w:color="auto" w:fill="FFFFFF"/>
    </w:rPr>
  </w:style>
  <w:style w:type="character" w:customStyle="1" w:styleId="a8">
    <w:name w:val="Колонтитул_"/>
    <w:basedOn w:val="a0"/>
    <w:link w:val="a9"/>
    <w:uiPriority w:val="99"/>
    <w:locked/>
    <w:rsid w:val="005636C9"/>
    <w:rPr>
      <w:rFonts w:ascii="Times New Roman" w:hAnsi="Times New Roman" w:cs="Times New Roman"/>
      <w:spacing w:val="20"/>
      <w:sz w:val="21"/>
      <w:szCs w:val="21"/>
      <w:shd w:val="clear" w:color="auto" w:fill="FFFFFF"/>
    </w:rPr>
  </w:style>
  <w:style w:type="paragraph" w:customStyle="1" w:styleId="22">
    <w:name w:val="Основной текст (2)"/>
    <w:basedOn w:val="a"/>
    <w:link w:val="21"/>
    <w:uiPriority w:val="99"/>
    <w:rsid w:val="005636C9"/>
    <w:pPr>
      <w:widowControl w:val="0"/>
      <w:shd w:val="clear" w:color="auto" w:fill="FFFFFF"/>
      <w:spacing w:before="120" w:after="120" w:line="240" w:lineRule="atLeast"/>
      <w:jc w:val="both"/>
    </w:pPr>
    <w:rPr>
      <w:sz w:val="28"/>
      <w:szCs w:val="28"/>
    </w:rPr>
  </w:style>
  <w:style w:type="paragraph" w:customStyle="1" w:styleId="30">
    <w:name w:val="Заголовок №3"/>
    <w:basedOn w:val="a"/>
    <w:link w:val="3"/>
    <w:uiPriority w:val="99"/>
    <w:rsid w:val="005636C9"/>
    <w:pPr>
      <w:widowControl w:val="0"/>
      <w:shd w:val="clear" w:color="auto" w:fill="FFFFFF"/>
      <w:spacing w:after="720" w:line="240" w:lineRule="atLeast"/>
      <w:jc w:val="both"/>
      <w:outlineLvl w:val="2"/>
    </w:pPr>
    <w:rPr>
      <w:b/>
      <w:bCs/>
      <w:sz w:val="28"/>
      <w:szCs w:val="28"/>
    </w:rPr>
  </w:style>
  <w:style w:type="paragraph" w:customStyle="1" w:styleId="a9">
    <w:name w:val="Колонтитул"/>
    <w:basedOn w:val="a"/>
    <w:link w:val="a8"/>
    <w:uiPriority w:val="99"/>
    <w:rsid w:val="005636C9"/>
    <w:pPr>
      <w:widowControl w:val="0"/>
      <w:shd w:val="clear" w:color="auto" w:fill="FFFFFF"/>
      <w:spacing w:after="0" w:line="240" w:lineRule="atLeast"/>
    </w:pPr>
    <w:rPr>
      <w:spacing w:val="20"/>
      <w:sz w:val="21"/>
      <w:szCs w:val="21"/>
    </w:rPr>
  </w:style>
  <w:style w:type="character" w:customStyle="1" w:styleId="20">
    <w:name w:val="Заголовок 2 Знак"/>
    <w:basedOn w:val="a0"/>
    <w:link w:val="2"/>
    <w:semiHidden/>
    <w:rsid w:val="0013416F"/>
    <w:rPr>
      <w:rFonts w:asciiTheme="majorHAnsi" w:eastAsiaTheme="majorEastAsia" w:hAnsiTheme="majorHAnsi" w:cstheme="majorBidi"/>
      <w:b/>
      <w:bCs/>
      <w:color w:val="4F81BD" w:themeColor="accent1"/>
      <w:sz w:val="26"/>
      <w:szCs w:val="26"/>
      <w:lang w:val="ru-RU" w:eastAsia="ru-RU"/>
    </w:rPr>
  </w:style>
  <w:style w:type="paragraph" w:styleId="aa">
    <w:name w:val="Balloon Text"/>
    <w:basedOn w:val="a"/>
    <w:link w:val="ab"/>
    <w:uiPriority w:val="99"/>
    <w:semiHidden/>
    <w:unhideWhenUsed/>
    <w:rsid w:val="001341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16F"/>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666593335">
      <w:marLeft w:val="0"/>
      <w:marRight w:val="0"/>
      <w:marTop w:val="0"/>
      <w:marBottom w:val="0"/>
      <w:divBdr>
        <w:top w:val="none" w:sz="0" w:space="0" w:color="auto"/>
        <w:left w:val="none" w:sz="0" w:space="0" w:color="auto"/>
        <w:bottom w:val="none" w:sz="0" w:space="0" w:color="auto"/>
        <w:right w:val="none" w:sz="0" w:space="0" w:color="auto"/>
      </w:divBdr>
    </w:div>
    <w:div w:id="666593336">
      <w:marLeft w:val="0"/>
      <w:marRight w:val="0"/>
      <w:marTop w:val="0"/>
      <w:marBottom w:val="0"/>
      <w:divBdr>
        <w:top w:val="none" w:sz="0" w:space="0" w:color="auto"/>
        <w:left w:val="none" w:sz="0" w:space="0" w:color="auto"/>
        <w:bottom w:val="none" w:sz="0" w:space="0" w:color="auto"/>
        <w:right w:val="none" w:sz="0" w:space="0" w:color="auto"/>
      </w:divBdr>
    </w:div>
    <w:div w:id="666593337">
      <w:marLeft w:val="0"/>
      <w:marRight w:val="0"/>
      <w:marTop w:val="0"/>
      <w:marBottom w:val="0"/>
      <w:divBdr>
        <w:top w:val="none" w:sz="0" w:space="0" w:color="auto"/>
        <w:left w:val="none" w:sz="0" w:space="0" w:color="auto"/>
        <w:bottom w:val="none" w:sz="0" w:space="0" w:color="auto"/>
        <w:right w:val="none" w:sz="0" w:space="0" w:color="auto"/>
      </w:divBdr>
    </w:div>
    <w:div w:id="16777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98D3-35EA-42B3-8500-61D24983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cp:lastPrinted>2019-12-03T08:19:00Z</cp:lastPrinted>
  <dcterms:created xsi:type="dcterms:W3CDTF">2019-12-17T12:26:00Z</dcterms:created>
  <dcterms:modified xsi:type="dcterms:W3CDTF">2019-12-18T07:00:00Z</dcterms:modified>
</cp:coreProperties>
</file>